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F6" w:rsidRDefault="00254EF6" w:rsidP="00254EF6">
      <w:pPr>
        <w:pStyle w:val="Heading1"/>
        <w:rPr>
          <w:rFonts w:eastAsia="Times New Roman" w:hint="cs"/>
          <w:rtl/>
        </w:rPr>
      </w:pPr>
      <w:r w:rsidRPr="00254EF6">
        <w:rPr>
          <w:rFonts w:eastAsia="Times New Roman" w:hint="cs"/>
          <w:rtl/>
        </w:rPr>
        <w:t>החילוק בין מדינה לממשלה</w:t>
      </w:r>
    </w:p>
    <w:p w:rsidR="00254EF6" w:rsidRDefault="00254EF6" w:rsidP="00254EF6">
      <w:pPr>
        <w:pStyle w:val="Heading2"/>
        <w:rPr>
          <w:rFonts w:hint="cs"/>
          <w:rtl/>
        </w:rPr>
      </w:pPr>
      <w:r>
        <w:rPr>
          <w:rFonts w:hint="cs"/>
          <w:rtl/>
        </w:rPr>
        <w:t>הרב אורי בצלאל פישר</w:t>
      </w:r>
    </w:p>
    <w:p w:rsidR="00254EF6" w:rsidRPr="00254EF6" w:rsidRDefault="00254EF6" w:rsidP="00254EF6">
      <w:pPr>
        <w:rPr>
          <w:rFonts w:hint="cs"/>
          <w:rtl/>
        </w:rPr>
      </w:pPr>
      <w:bookmarkStart w:id="0" w:name="_GoBack"/>
      <w:bookmarkEnd w:id="0"/>
    </w:p>
    <w:p w:rsidR="00254EF6" w:rsidRPr="00254EF6" w:rsidRDefault="00254EF6" w:rsidP="00254EF6">
      <w:pPr>
        <w:spacing w:before="120" w:after="120" w:line="360" w:lineRule="auto"/>
        <w:ind w:firstLine="340"/>
        <w:jc w:val="both"/>
        <w:rPr>
          <w:rFonts w:ascii="Times New Roman" w:eastAsia="Times New Roman" w:hAnsi="Times New Roman" w:cs="Narkisim" w:hint="cs"/>
          <w:sz w:val="24"/>
          <w:szCs w:val="24"/>
          <w:rtl/>
        </w:rPr>
      </w:pPr>
      <w:r w:rsidRPr="00254EF6">
        <w:rPr>
          <w:rFonts w:ascii="Times New Roman" w:eastAsia="Times New Roman" w:hAnsi="Times New Roman" w:cs="Narkisim" w:hint="cs"/>
          <w:sz w:val="24"/>
          <w:szCs w:val="24"/>
          <w:rtl/>
        </w:rPr>
        <w:t xml:space="preserve">רבים הם האומרים איך אפשר להודות על יום העצמאות הרי ראשי המדינה אינם שומרים תורה ומצוות? לא רק שראשי המדינה אינם שומרים תורה ומצוות הם בוודאי אינם רוצים שיונהג בארץ משפט התורה. ראשי המדינה אינם פועלים לקיום תורה ומצוות בארץ, אלא מגמתם היא שונה לחלוטין. יש רבים מיושבי הכנסת ואפילו לפעמים ראשי ממשלה שאין להם שיג ושיח עִם תורה ומצוות. </w:t>
      </w:r>
    </w:p>
    <w:p w:rsidR="00254EF6" w:rsidRPr="00254EF6" w:rsidRDefault="00254EF6" w:rsidP="00254EF6">
      <w:pPr>
        <w:spacing w:before="120" w:after="120" w:line="360" w:lineRule="auto"/>
        <w:ind w:firstLine="340"/>
        <w:jc w:val="both"/>
        <w:rPr>
          <w:rFonts w:ascii="Times New Roman" w:eastAsia="Times New Roman" w:hAnsi="Times New Roman" w:cs="Narkisim" w:hint="cs"/>
          <w:sz w:val="24"/>
          <w:szCs w:val="24"/>
          <w:rtl/>
        </w:rPr>
      </w:pPr>
      <w:r w:rsidRPr="00254EF6">
        <w:rPr>
          <w:rFonts w:ascii="Times New Roman" w:eastAsia="Times New Roman" w:hAnsi="Times New Roman" w:cs="Narkisim" w:hint="cs"/>
          <w:sz w:val="24"/>
          <w:szCs w:val="24"/>
          <w:rtl/>
        </w:rPr>
        <w:t>אם כן, מה השמחה בקום המדינה? וכי זו המדינה שצפינו לה? כתוב בספר שמות (ו, ו-ח):</w:t>
      </w:r>
    </w:p>
    <w:p w:rsidR="00254EF6" w:rsidRPr="00254EF6" w:rsidRDefault="00254EF6" w:rsidP="00254EF6">
      <w:pPr>
        <w:spacing w:before="120" w:after="120" w:line="360" w:lineRule="auto"/>
        <w:ind w:left="454" w:right="454"/>
        <w:jc w:val="both"/>
        <w:rPr>
          <w:rFonts w:ascii="Times New Roman" w:eastAsia="Times New Roman" w:hAnsi="Times New Roman" w:cs="Caligraph" w:hint="cs"/>
          <w:sz w:val="24"/>
          <w:szCs w:val="24"/>
          <w:rtl/>
        </w:rPr>
      </w:pPr>
      <w:r w:rsidRPr="00254EF6">
        <w:rPr>
          <w:rFonts w:ascii="Times New Roman" w:eastAsia="Times New Roman" w:hAnsi="Times New Roman" w:cs="Caligraph"/>
          <w:sz w:val="24"/>
          <w:szCs w:val="24"/>
          <w:rtl/>
        </w:rPr>
        <w:t>לָכֵן אֱמֹר לִבְנֵי יִשְׂרָאֵל אֲנִי יְקֹוָק וְהוֹצֵאתִי אֶתְכֶם מִתַּחַת סִבְלֹת מִצְרַיִם וְהִצַּלְתִּי אֶתְכֶם מֵעֲבֹדָתָם וְגָאַלְתִּי אֶתְכֶם בִּזְרוֹעַ נְטוּיָה וּבִשְׁפָטִים גְּדֹלִים:</w:t>
      </w:r>
      <w:r w:rsidRPr="00254EF6">
        <w:rPr>
          <w:rFonts w:ascii="Times New Roman" w:eastAsia="Times New Roman" w:hAnsi="Times New Roman" w:cs="Caligraph" w:hint="cs"/>
          <w:sz w:val="24"/>
          <w:szCs w:val="24"/>
          <w:rtl/>
        </w:rPr>
        <w:t xml:space="preserve"> </w:t>
      </w:r>
      <w:r w:rsidRPr="00254EF6">
        <w:rPr>
          <w:rFonts w:ascii="Times New Roman" w:eastAsia="Times New Roman" w:hAnsi="Times New Roman" w:cs="Caligraph"/>
          <w:sz w:val="24"/>
          <w:szCs w:val="24"/>
          <w:rtl/>
        </w:rPr>
        <w:t>וְלָקַחְתִּי אֶתְכֶם לִי לְעָם וְהָיִיתִי לָכֶם לֵאלֹהִים וִידַעְתֶּם כִּי אֲנִי יְקֹוָק אֱלֹהֵיכֶם הַמּוֹצִיא אֶתְכֶם מִתַּחַת סִבְלוֹת מִצְרָיִם:</w:t>
      </w:r>
      <w:r w:rsidRPr="00254EF6">
        <w:rPr>
          <w:rFonts w:ascii="Times New Roman" w:eastAsia="Times New Roman" w:hAnsi="Times New Roman" w:cs="Caligraph" w:hint="cs"/>
          <w:sz w:val="24"/>
          <w:szCs w:val="24"/>
          <w:rtl/>
        </w:rPr>
        <w:t xml:space="preserve"> </w:t>
      </w:r>
      <w:r w:rsidRPr="00254EF6">
        <w:rPr>
          <w:rFonts w:ascii="Times New Roman" w:eastAsia="Times New Roman" w:hAnsi="Times New Roman" w:cs="Caligraph"/>
          <w:sz w:val="24"/>
          <w:szCs w:val="24"/>
          <w:rtl/>
        </w:rPr>
        <w:t>וְהֵבֵאתִי אֶתְכֶם אֶל הָאָרֶץ אֲשֶׁר נָשָׂאתִי אֶת יָדִי לָתֵת אֹתָהּ לְאַבְרָהָם לְיִצְחָק וּלְיַעֲקֹב וְנָתַתִּי אֹתָהּ לָכֶם מוֹרָשָׁה אֲנִי יְקֹוָק:</w:t>
      </w:r>
    </w:p>
    <w:p w:rsidR="00254EF6" w:rsidRPr="00254EF6" w:rsidRDefault="00254EF6" w:rsidP="00254EF6">
      <w:pPr>
        <w:spacing w:before="120" w:after="120" w:line="360" w:lineRule="auto"/>
        <w:ind w:firstLine="340"/>
        <w:jc w:val="both"/>
        <w:rPr>
          <w:rFonts w:ascii="Times New Roman" w:eastAsia="Times New Roman" w:hAnsi="Times New Roman" w:cs="Narkisim" w:hint="cs"/>
          <w:sz w:val="24"/>
          <w:szCs w:val="24"/>
          <w:rtl/>
        </w:rPr>
      </w:pPr>
      <w:r w:rsidRPr="00254EF6">
        <w:rPr>
          <w:rFonts w:ascii="Times New Roman" w:eastAsia="Times New Roman" w:hAnsi="Times New Roman" w:cs="Narkisim" w:hint="cs"/>
          <w:sz w:val="24"/>
          <w:szCs w:val="24"/>
          <w:rtl/>
        </w:rPr>
        <w:t xml:space="preserve">הקב"ה מביא אותנו לארץ ישראל כדי שנוכל להיות לעם לה'. ה"ולקחתי" עומד כנגד מעמד הר סיני, שהקב"ה נתן לנו את התורה הקדושה. עלינו לבוא לארץ ישראל ולקיים בארץ ישראל את התורה ומצוות. כמובן, שבכל ספר דברים חוזר ונאמר יסוד זה, שאנחנו באים לארץ ישראל לקיים את התורה ומצוות: "ושמרת את חוקיו ומצוותיו אשר אנכי מצוך היום אשר ייטב לך ולבניך אחריך ולמען תאריך ימים על האדמה אשר ה' א-להיך נתן לך כל הימים" (דברים ד, מ). </w:t>
      </w:r>
    </w:p>
    <w:p w:rsidR="00254EF6" w:rsidRPr="00254EF6" w:rsidRDefault="00254EF6" w:rsidP="00254EF6">
      <w:pPr>
        <w:spacing w:before="120" w:after="120" w:line="360" w:lineRule="auto"/>
        <w:ind w:firstLine="340"/>
        <w:jc w:val="both"/>
        <w:rPr>
          <w:rFonts w:ascii="Times New Roman" w:eastAsia="Times New Roman" w:hAnsi="Times New Roman" w:cs="Narkisim" w:hint="cs"/>
          <w:sz w:val="24"/>
          <w:szCs w:val="24"/>
          <w:rtl/>
        </w:rPr>
      </w:pPr>
      <w:r w:rsidRPr="00254EF6">
        <w:rPr>
          <w:rFonts w:ascii="Times New Roman" w:eastAsia="Times New Roman" w:hAnsi="Times New Roman" w:cs="Narkisim" w:hint="cs"/>
          <w:sz w:val="24"/>
          <w:szCs w:val="24"/>
          <w:rtl/>
        </w:rPr>
        <w:t>אם כן, מה עלינו להודות כשיש לנו מדינה שאינה מקיימת תורה ומצוות?</w:t>
      </w:r>
    </w:p>
    <w:p w:rsidR="00254EF6" w:rsidRPr="00254EF6" w:rsidRDefault="00254EF6" w:rsidP="00254EF6">
      <w:pPr>
        <w:spacing w:before="120" w:after="120" w:line="360" w:lineRule="auto"/>
        <w:ind w:firstLine="340"/>
        <w:jc w:val="both"/>
        <w:rPr>
          <w:rFonts w:ascii="Times New Roman" w:eastAsia="Times New Roman" w:hAnsi="Times New Roman" w:cs="Narkisim" w:hint="cs"/>
          <w:sz w:val="24"/>
          <w:szCs w:val="24"/>
          <w:rtl/>
        </w:rPr>
      </w:pPr>
      <w:r w:rsidRPr="00254EF6">
        <w:rPr>
          <w:rFonts w:ascii="Times New Roman" w:eastAsia="Times New Roman" w:hAnsi="Times New Roman" w:cs="Narkisim" w:hint="cs"/>
          <w:sz w:val="24"/>
          <w:szCs w:val="24"/>
          <w:rtl/>
        </w:rPr>
        <w:t xml:space="preserve">אלא, נראה שיש הבחנה פשוטה שתסביר לנו יסוד הודאתנו. יש להבחין בין ממשלה למדינה. הממשלה אלו האנשים שפועלים בכנסת ומשפיעים בעשייה בארץ ישראל. הם משפיעים על הכלכלה, החינוך וכו'. המדינה היא השלטון. אנחנו לא מודים לה' על הממשלה, אלא על המדינה. בכל השנים שהיינו בגלות לא היה לנו מדינה. לא היה לנו שלטון, אלא היינו נתונים לשלטון הגוים ולרצונם ומעיינם. </w:t>
      </w:r>
    </w:p>
    <w:p w:rsidR="00254EF6" w:rsidRPr="00254EF6" w:rsidRDefault="00254EF6" w:rsidP="00254EF6">
      <w:pPr>
        <w:spacing w:before="120" w:after="120" w:line="360" w:lineRule="auto"/>
        <w:ind w:firstLine="340"/>
        <w:jc w:val="both"/>
        <w:rPr>
          <w:rFonts w:ascii="Times New Roman" w:eastAsia="Times New Roman" w:hAnsi="Times New Roman" w:cs="Narkisim" w:hint="cs"/>
          <w:sz w:val="24"/>
          <w:szCs w:val="24"/>
          <w:rtl/>
        </w:rPr>
      </w:pPr>
      <w:r w:rsidRPr="00254EF6">
        <w:rPr>
          <w:rFonts w:ascii="Times New Roman" w:eastAsia="Times New Roman" w:hAnsi="Times New Roman" w:cs="Narkisim" w:hint="cs"/>
          <w:sz w:val="24"/>
          <w:szCs w:val="24"/>
          <w:rtl/>
        </w:rPr>
        <w:t xml:space="preserve">על כך שיש לנו שלטון יש להודות. עצם היכולת לפעול ולעשות בארצנו כרצוננו, יש בו זכות גדולה. הזכות לדאוג לעצמנו ולשמור עלינו מאויבנו היא זכות גדולה ביותר. המדינה היא הצלה מאויבנו. אכן, אולי אין כאן הצלה רוחנית, אבל יש כאן הצלה גופנית. וכבר ביארתי שיש גם הצלה רוחנית. הקמת המדינה יהודית מאפשרת ליהודים לגור במקום שרוב תושביה יהודים, ובכך מונעת התבוללות. </w:t>
      </w:r>
    </w:p>
    <w:p w:rsidR="00254EF6" w:rsidRPr="00254EF6" w:rsidRDefault="00254EF6" w:rsidP="00254EF6">
      <w:pPr>
        <w:autoSpaceDE w:val="0"/>
        <w:autoSpaceDN w:val="0"/>
        <w:adjustRightInd w:val="0"/>
        <w:spacing w:before="120" w:after="120" w:line="360" w:lineRule="auto"/>
        <w:jc w:val="both"/>
        <w:rPr>
          <w:rFonts w:ascii="Times New Roman" w:eastAsia="Times New Roman" w:hAnsi="Times New Roman" w:cs="Narkisim" w:hint="cs"/>
          <w:sz w:val="24"/>
          <w:szCs w:val="24"/>
          <w:rtl/>
        </w:rPr>
      </w:pPr>
      <w:r w:rsidRPr="00254EF6">
        <w:rPr>
          <w:rFonts w:ascii="Times New Roman" w:eastAsia="Times New Roman" w:hAnsi="Times New Roman" w:cs="Narkisim" w:hint="cs"/>
          <w:sz w:val="24"/>
          <w:szCs w:val="24"/>
          <w:rtl/>
        </w:rPr>
        <w:t>בהקשר לכך אביא את דבריו של הרב אברהם אלקנה כהנא שפירא זצ"ל</w:t>
      </w:r>
      <w:r w:rsidRPr="00254EF6">
        <w:rPr>
          <w:rFonts w:ascii="Times New Roman" w:eastAsia="Times New Roman" w:hAnsi="Times New Roman" w:cs="Narkisim"/>
          <w:sz w:val="24"/>
          <w:szCs w:val="24"/>
          <w:vertAlign w:val="superscript"/>
          <w:rtl/>
        </w:rPr>
        <w:footnoteReference w:id="1"/>
      </w:r>
      <w:r w:rsidRPr="00254EF6">
        <w:rPr>
          <w:rFonts w:ascii="Times New Roman" w:eastAsia="Times New Roman" w:hAnsi="Times New Roman" w:cs="Narkisim" w:hint="cs"/>
          <w:sz w:val="24"/>
          <w:szCs w:val="24"/>
          <w:rtl/>
        </w:rPr>
        <w:t>:</w:t>
      </w:r>
    </w:p>
    <w:p w:rsidR="00254EF6" w:rsidRPr="00254EF6" w:rsidRDefault="00254EF6" w:rsidP="00254EF6">
      <w:pPr>
        <w:spacing w:before="120" w:after="120" w:line="360" w:lineRule="auto"/>
        <w:ind w:left="454" w:right="454"/>
        <w:jc w:val="both"/>
        <w:rPr>
          <w:rFonts w:ascii="Times New Roman" w:eastAsia="Times New Roman" w:hAnsi="Times New Roman" w:cs="Caligraph" w:hint="cs"/>
          <w:sz w:val="24"/>
          <w:szCs w:val="24"/>
          <w:rtl/>
        </w:rPr>
      </w:pPr>
      <w:r w:rsidRPr="00254EF6">
        <w:rPr>
          <w:rFonts w:ascii="Times New Roman" w:eastAsia="Times New Roman" w:hAnsi="Times New Roman" w:cs="Caligraph" w:hint="eastAsia"/>
          <w:sz w:val="24"/>
          <w:szCs w:val="24"/>
          <w:rtl/>
        </w:rPr>
        <w:lastRenderedPageBreak/>
        <w:t>כתבת</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שאינך</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מבין</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למה</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שלטון</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גוים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הוא</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גלות</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ושלטון</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יהודים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חילוניים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אינו</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גלות</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בקושי</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אני</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משכנע</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את</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עצמי</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לענות</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לך</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עיקרי</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אמונה</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פשוטים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סתומים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בעיניך</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מצב</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כזה</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אצל</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בני</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תורה</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ה</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ירחם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כלל</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ישראל</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אינו</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בני</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ישיבה</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בלבד</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אלא</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זרע</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אברהם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יצחק</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ויעקב</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כל</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אלו</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אשר</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בשם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ישראל</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יכונו</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ברית</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בין</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הבתרים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והבריתות</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והשבועות</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שהשם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יתברך</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כרת</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עם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אבותינו</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הוא</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לכל</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זרע</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אברהם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יצחק</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ויעקב</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צדיקים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בינונים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ורשעים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ועל</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כלל</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ישראל</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כולו</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נאמר</w:t>
      </w:r>
      <w:r w:rsidRPr="00254EF6">
        <w:rPr>
          <w:rFonts w:ascii="Times New Roman" w:eastAsia="Times New Roman" w:hAnsi="Times New Roman" w:cs="Caligraph"/>
          <w:sz w:val="24"/>
          <w:szCs w:val="24"/>
          <w:rtl/>
        </w:rPr>
        <w:t>: '</w:t>
      </w:r>
      <w:r w:rsidRPr="00254EF6">
        <w:rPr>
          <w:rFonts w:ascii="Times New Roman" w:eastAsia="Times New Roman" w:hAnsi="Times New Roman" w:cs="Caligraph" w:hint="eastAsia"/>
          <w:sz w:val="24"/>
          <w:szCs w:val="24"/>
          <w:rtl/>
        </w:rPr>
        <w:t>בנים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אתם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לה</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א</w:t>
      </w:r>
      <w:r w:rsidRPr="00254EF6">
        <w:rPr>
          <w:rFonts w:ascii="Times New Roman" w:eastAsia="Times New Roman" w:hAnsi="Times New Roman" w:cs="Caligraph"/>
          <w:sz w:val="24"/>
          <w:szCs w:val="24"/>
          <w:rtl/>
        </w:rPr>
        <w:t>-</w:t>
      </w:r>
      <w:r w:rsidRPr="00254EF6">
        <w:rPr>
          <w:rFonts w:ascii="Times New Roman" w:eastAsia="Times New Roman" w:hAnsi="Times New Roman" w:cs="Caligraph" w:hint="eastAsia"/>
          <w:sz w:val="24"/>
          <w:szCs w:val="24"/>
          <w:rtl/>
        </w:rPr>
        <w:t>להיכם</w:t>
      </w:r>
      <w:r w:rsidRPr="00254EF6">
        <w:rPr>
          <w:rFonts w:ascii="Times New Roman" w:eastAsia="Times New Roman" w:hAnsi="Times New Roman" w:cs="Caligraph"/>
          <w:sz w:val="24"/>
          <w:szCs w:val="24"/>
          <w:rtl/>
        </w:rPr>
        <w:t>'.</w:t>
      </w:r>
      <w:r w:rsidRPr="00254EF6">
        <w:rPr>
          <w:rFonts w:ascii="Times New Roman" w:eastAsia="Times New Roman" w:hAnsi="Times New Roman" w:cs="Caligraph" w:hint="cs"/>
          <w:sz w:val="24"/>
          <w:szCs w:val="24"/>
          <w:rtl/>
        </w:rPr>
        <w:t xml:space="preserve"> </w:t>
      </w:r>
      <w:r w:rsidRPr="00254EF6">
        <w:rPr>
          <w:rFonts w:ascii="Times New Roman" w:eastAsia="Times New Roman" w:hAnsi="Times New Roman" w:cs="Caligraph" w:hint="eastAsia"/>
          <w:sz w:val="24"/>
          <w:szCs w:val="24"/>
          <w:rtl/>
        </w:rPr>
        <w:t>הגלות</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החלה</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כשנחרבה</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ירושלים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וארץ</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ישראל</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נכבשה</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ע</w:t>
      </w:r>
      <w:r w:rsidRPr="00254EF6">
        <w:rPr>
          <w:rFonts w:ascii="Times New Roman" w:eastAsia="Times New Roman" w:hAnsi="Times New Roman" w:cs="Caligraph"/>
          <w:sz w:val="24"/>
          <w:szCs w:val="24"/>
          <w:rtl/>
        </w:rPr>
        <w:t>"</w:t>
      </w:r>
      <w:r w:rsidRPr="00254EF6">
        <w:rPr>
          <w:rFonts w:ascii="Times New Roman" w:eastAsia="Times New Roman" w:hAnsi="Times New Roman" w:cs="Caligraph" w:hint="eastAsia"/>
          <w:sz w:val="24"/>
          <w:szCs w:val="24"/>
          <w:rtl/>
        </w:rPr>
        <w:t>י</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הגויים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ועל</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זה</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אנו</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צמים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ד</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צומות</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לפני</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כן</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היו</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מלכים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בישראל</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שהיו</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עובדי</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עבודה</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זרה</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שטופים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בעריות</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ושופכי</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דמים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ועל</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זה</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נאמר</w:t>
      </w:r>
      <w:r w:rsidRPr="00254EF6">
        <w:rPr>
          <w:rFonts w:ascii="Times New Roman" w:eastAsia="Times New Roman" w:hAnsi="Times New Roman" w:cs="Caligraph"/>
          <w:sz w:val="24"/>
          <w:szCs w:val="24"/>
          <w:rtl/>
        </w:rPr>
        <w:t>: '</w:t>
      </w:r>
      <w:r w:rsidRPr="00254EF6">
        <w:rPr>
          <w:rFonts w:ascii="Times New Roman" w:eastAsia="Times New Roman" w:hAnsi="Times New Roman" w:cs="Caligraph" w:hint="eastAsia"/>
          <w:sz w:val="24"/>
          <w:szCs w:val="24"/>
          <w:rtl/>
        </w:rPr>
        <w:t>ויעשו</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הרע</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בעיני</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ה</w:t>
      </w:r>
      <w:r w:rsidRPr="00254EF6">
        <w:rPr>
          <w:rFonts w:ascii="Times New Roman" w:eastAsia="Times New Roman" w:hAnsi="Times New Roman" w:cs="Caligraph"/>
          <w:sz w:val="24"/>
          <w:szCs w:val="24"/>
          <w:rtl/>
        </w:rPr>
        <w:t xml:space="preserve">' '. </w:t>
      </w:r>
      <w:r w:rsidRPr="00254EF6">
        <w:rPr>
          <w:rFonts w:ascii="Times New Roman" w:eastAsia="Times New Roman" w:hAnsi="Times New Roman" w:cs="Caligraph" w:hint="eastAsia"/>
          <w:sz w:val="24"/>
          <w:szCs w:val="24"/>
          <w:rtl/>
        </w:rPr>
        <w:t>אבל</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אז</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זה</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לא</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היה</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גלות</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אלא</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שלטון</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של</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רשעים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בלבד</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ובירבעם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השני</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שגם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עליו</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נאמר</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ויעש</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הרע</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בעיני</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ה</w:t>
      </w:r>
      <w:r w:rsidRPr="00254EF6">
        <w:rPr>
          <w:rFonts w:ascii="Times New Roman" w:eastAsia="Times New Roman" w:hAnsi="Times New Roman" w:cs="Caligraph"/>
          <w:sz w:val="24"/>
          <w:szCs w:val="24"/>
          <w:rtl/>
        </w:rPr>
        <w:t xml:space="preserve">' ', </w:t>
      </w:r>
      <w:r w:rsidRPr="00254EF6">
        <w:rPr>
          <w:rFonts w:ascii="Times New Roman" w:eastAsia="Times New Roman" w:hAnsi="Times New Roman" w:cs="Caligraph" w:hint="eastAsia"/>
          <w:sz w:val="24"/>
          <w:szCs w:val="24"/>
          <w:rtl/>
        </w:rPr>
        <w:t>נאמר</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עליו</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הוא</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השיב</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את</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גבול</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ישראל</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בלבוא</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חמת</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כי</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ראה</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ה</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את</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ישראל</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מורה</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מאוד</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ואפס</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עצור</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ואפס</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עזוב</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וכו</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ויושיעם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ביד</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ירבעם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בן</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יהואש</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מדינת</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ישראל</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בבית</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ראשון</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הייתה</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של</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כלל</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ישראל</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ולא</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של</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המלך</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ירבעם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וחביריו</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בזמן</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מלכות</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המלכים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הרשעים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לא</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הייתה</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גלות</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אלא</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להיפך</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ורק</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כאשר</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הגויים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כבשו</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את</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המדינה</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וישראל</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נעשו</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כפופים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לגויים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נוצרה</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הגלות</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שחז</w:t>
      </w:r>
      <w:r w:rsidRPr="00254EF6">
        <w:rPr>
          <w:rFonts w:ascii="Times New Roman" w:eastAsia="Times New Roman" w:hAnsi="Times New Roman" w:cs="Caligraph"/>
          <w:sz w:val="24"/>
          <w:szCs w:val="24"/>
          <w:rtl/>
        </w:rPr>
        <w:t>"</w:t>
      </w:r>
      <w:r w:rsidRPr="00254EF6">
        <w:rPr>
          <w:rFonts w:ascii="Times New Roman" w:eastAsia="Times New Roman" w:hAnsi="Times New Roman" w:cs="Caligraph" w:hint="eastAsia"/>
          <w:sz w:val="24"/>
          <w:szCs w:val="24"/>
          <w:rtl/>
        </w:rPr>
        <w:t>ל</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אמרו</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שהקב</w:t>
      </w:r>
      <w:r w:rsidRPr="00254EF6">
        <w:rPr>
          <w:rFonts w:ascii="Times New Roman" w:eastAsia="Times New Roman" w:hAnsi="Times New Roman" w:cs="Caligraph"/>
          <w:sz w:val="24"/>
          <w:szCs w:val="24"/>
          <w:rtl/>
        </w:rPr>
        <w:t>"</w:t>
      </w:r>
      <w:r w:rsidRPr="00254EF6">
        <w:rPr>
          <w:rFonts w:ascii="Times New Roman" w:eastAsia="Times New Roman" w:hAnsi="Times New Roman" w:cs="Caligraph" w:hint="eastAsia"/>
          <w:sz w:val="24"/>
          <w:szCs w:val="24"/>
          <w:rtl/>
        </w:rPr>
        <w:t>ה</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מתחרט</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על</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כך</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סוכה</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נב</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ע</w:t>
      </w:r>
      <w:r w:rsidRPr="00254EF6">
        <w:rPr>
          <w:rFonts w:ascii="Times New Roman" w:eastAsia="Times New Roman" w:hAnsi="Times New Roman" w:cs="Caligraph"/>
          <w:sz w:val="24"/>
          <w:szCs w:val="24"/>
          <w:rtl/>
        </w:rPr>
        <w:t>"</w:t>
      </w:r>
      <w:r w:rsidRPr="00254EF6">
        <w:rPr>
          <w:rFonts w:ascii="Times New Roman" w:eastAsia="Times New Roman" w:hAnsi="Times New Roman" w:cs="Caligraph" w:hint="eastAsia"/>
          <w:sz w:val="24"/>
          <w:szCs w:val="24"/>
          <w:rtl/>
        </w:rPr>
        <w:t>א</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מדינת</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ישראל</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איננה</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של</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בן</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גוריון</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וחבריו</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ושאר</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השרים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של</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היום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אלא</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של</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כלל</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ישראל</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ומשום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כך</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שהמדינה</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היא</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תחת</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שלטון</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זרע</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אברהם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יצחק</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ויעקב</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ולא</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תחת</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שלטון</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גויים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אין</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זה</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גלות</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אין</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ספור</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למה</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שכתבו</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הקדמונים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הראשונים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והאחרונים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בעניינים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אלו</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ואם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אצל</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אדם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לא</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זז</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שום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דבר</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בנידון</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זה</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של</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גלות</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הוא</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סריס</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רוחני</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גמור</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ובסריסות</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אפשר</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להגיע</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ויש</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שהגיעו</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לידי</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קיצוץ</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בנטיעות</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לומר</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שח</w:t>
      </w:r>
      <w:r w:rsidRPr="00254EF6">
        <w:rPr>
          <w:rFonts w:ascii="Times New Roman" w:eastAsia="Times New Roman" w:hAnsi="Times New Roman" w:cs="Caligraph"/>
          <w:sz w:val="24"/>
          <w:szCs w:val="24"/>
          <w:rtl/>
        </w:rPr>
        <w:t>"</w:t>
      </w:r>
      <w:r w:rsidRPr="00254EF6">
        <w:rPr>
          <w:rFonts w:ascii="Times New Roman" w:eastAsia="Times New Roman" w:hAnsi="Times New Roman" w:cs="Caligraph" w:hint="eastAsia"/>
          <w:sz w:val="24"/>
          <w:szCs w:val="24"/>
          <w:rtl/>
        </w:rPr>
        <w:t>ו</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לא</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השם</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יתברך</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משגיח</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על</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עמו</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וארצו</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אלא</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הכל</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מעשה</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הסיטרא</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אחרא</w:t>
      </w:r>
      <w:r w:rsidRPr="00254EF6">
        <w:rPr>
          <w:rFonts w:ascii="Times New Roman" w:eastAsia="Times New Roman" w:hAnsi="Times New Roman" w:cs="Caligraph"/>
          <w:sz w:val="24"/>
          <w:szCs w:val="24"/>
          <w:rtl/>
        </w:rPr>
        <w:t xml:space="preserve"> </w:t>
      </w:r>
      <w:r w:rsidRPr="00254EF6">
        <w:rPr>
          <w:rFonts w:ascii="Times New Roman" w:eastAsia="Times New Roman" w:hAnsi="Times New Roman" w:cs="Caligraph" w:hint="eastAsia"/>
          <w:sz w:val="24"/>
          <w:szCs w:val="24"/>
          <w:rtl/>
        </w:rPr>
        <w:t>רח</w:t>
      </w:r>
      <w:r w:rsidRPr="00254EF6">
        <w:rPr>
          <w:rFonts w:ascii="Times New Roman" w:eastAsia="Times New Roman" w:hAnsi="Times New Roman" w:cs="Caligraph"/>
          <w:sz w:val="24"/>
          <w:szCs w:val="24"/>
          <w:rtl/>
        </w:rPr>
        <w:t>"</w:t>
      </w:r>
      <w:r w:rsidRPr="00254EF6">
        <w:rPr>
          <w:rFonts w:ascii="Times New Roman" w:eastAsia="Times New Roman" w:hAnsi="Times New Roman" w:cs="Caligraph" w:hint="eastAsia"/>
          <w:sz w:val="24"/>
          <w:szCs w:val="24"/>
          <w:rtl/>
        </w:rPr>
        <w:t>ל</w:t>
      </w:r>
      <w:r w:rsidRPr="00254EF6">
        <w:rPr>
          <w:rFonts w:ascii="Times New Roman" w:eastAsia="Times New Roman" w:hAnsi="Times New Roman" w:cs="Caligraph"/>
          <w:sz w:val="24"/>
          <w:szCs w:val="24"/>
          <w:rtl/>
        </w:rPr>
        <w:t>.</w:t>
      </w:r>
    </w:p>
    <w:p w:rsidR="00254EF6" w:rsidRPr="00254EF6" w:rsidRDefault="00254EF6" w:rsidP="00254EF6">
      <w:pPr>
        <w:spacing w:before="120" w:after="120" w:line="360" w:lineRule="auto"/>
        <w:ind w:firstLine="340"/>
        <w:jc w:val="both"/>
        <w:rPr>
          <w:rFonts w:ascii="Times New Roman" w:eastAsia="Times New Roman" w:hAnsi="Times New Roman" w:cs="Narkisim" w:hint="cs"/>
          <w:sz w:val="24"/>
          <w:szCs w:val="24"/>
          <w:rtl/>
        </w:rPr>
      </w:pPr>
      <w:r w:rsidRPr="00254EF6">
        <w:rPr>
          <w:rFonts w:ascii="Times New Roman" w:eastAsia="Times New Roman" w:hAnsi="Times New Roman" w:cs="Narkisim" w:hint="cs"/>
          <w:sz w:val="24"/>
          <w:szCs w:val="24"/>
          <w:rtl/>
        </w:rPr>
        <w:t xml:space="preserve">אנחנו מקוים שבעתיד כל אנשי הממשלה יהיו יראים ושלמים, אבל עדיין יש כאן טובה. יש גם לזכור שחלק מאנשי הממשלה הם יראים ושלמים ופועלים לטובה. נזכור שעל אף שלא כל אנשי הממשלה הולכים בדרך ה', בסופו של דבר נעשה הרבה טוב בארץ. הממשלה מתקצבת חינוך דתי, שאין כדגומתה במדינות אחרות. וכי בחו"ל הממשלות מתקצבות חינוך דתי. הם רק מתקצבות חינוך כללי. באיזו מדינה יש תקציב לישיבות וכוללים. בוודאי אין כאן שיא השלמות, שהרי הממשלה לא הולכת בדרכי ה' ולא פועלים בצורה הכי טובה. על אף זאת יש על מה להודות. גם כשיש טובה שאינה שלמה, יש להודות על הטובה. </w:t>
      </w:r>
    </w:p>
    <w:p w:rsidR="00254EF6" w:rsidRPr="00254EF6" w:rsidRDefault="00254EF6" w:rsidP="00254EF6">
      <w:pPr>
        <w:spacing w:before="120" w:after="120" w:line="360" w:lineRule="auto"/>
        <w:ind w:firstLine="340"/>
        <w:jc w:val="both"/>
        <w:rPr>
          <w:rFonts w:ascii="Times New Roman" w:eastAsia="Times New Roman" w:hAnsi="Times New Roman" w:cs="Narkisim" w:hint="cs"/>
          <w:sz w:val="24"/>
          <w:szCs w:val="24"/>
          <w:rtl/>
        </w:rPr>
      </w:pPr>
      <w:r w:rsidRPr="00254EF6">
        <w:rPr>
          <w:rFonts w:ascii="Times New Roman" w:eastAsia="Times New Roman" w:hAnsi="Times New Roman" w:cs="Narkisim" w:hint="cs"/>
          <w:sz w:val="24"/>
          <w:szCs w:val="24"/>
          <w:rtl/>
        </w:rPr>
        <w:t xml:space="preserve">יש צללים, אבל יחד עם זאת יש אור. עלינו להודות על האור, ולפעול להסרת הצללים. </w:t>
      </w:r>
    </w:p>
    <w:p w:rsidR="00A01450" w:rsidRDefault="00254EF6" w:rsidP="00254EF6">
      <w:pPr>
        <w:jc w:val="both"/>
      </w:pPr>
      <w:r w:rsidRPr="00254EF6">
        <w:rPr>
          <w:rFonts w:ascii="Times New Roman" w:eastAsia="Times New Roman" w:hAnsi="Times New Roman" w:cs="Narkisim" w:hint="cs"/>
          <w:sz w:val="24"/>
          <w:szCs w:val="24"/>
          <w:rtl/>
        </w:rPr>
        <w:t>הודאתנו אינה באה להסתיר מאתנו החסרונות, אלא היא באה להכיר בטובה. ומתוך כך נפעל לתקן החסרונות. לא באנו לנוח, אלא באנו לעבוד. נשמח בכך שיש מה לתקן ומה לפעול.</w:t>
      </w: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579" w:rsidRDefault="00354579" w:rsidP="002A5FE9">
      <w:pPr>
        <w:spacing w:after="0" w:line="240" w:lineRule="auto"/>
      </w:pPr>
      <w:r>
        <w:separator/>
      </w:r>
    </w:p>
  </w:endnote>
  <w:endnote w:type="continuationSeparator" w:id="0">
    <w:p w:rsidR="00354579" w:rsidRDefault="00354579"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Caligraph">
    <w:panose1 w:val="00000000000000000000"/>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579" w:rsidRDefault="00354579" w:rsidP="002A5FE9">
      <w:pPr>
        <w:spacing w:after="0" w:line="240" w:lineRule="auto"/>
      </w:pPr>
      <w:r>
        <w:separator/>
      </w:r>
    </w:p>
  </w:footnote>
  <w:footnote w:type="continuationSeparator" w:id="0">
    <w:p w:rsidR="00354579" w:rsidRDefault="00354579" w:rsidP="002A5FE9">
      <w:pPr>
        <w:spacing w:after="0" w:line="240" w:lineRule="auto"/>
      </w:pPr>
      <w:r>
        <w:continuationSeparator/>
      </w:r>
    </w:p>
  </w:footnote>
  <w:footnote w:id="1">
    <w:p w:rsidR="00254EF6" w:rsidRPr="00305121" w:rsidRDefault="00254EF6" w:rsidP="00254EF6">
      <w:pPr>
        <w:pStyle w:val="FootnoteText"/>
        <w:jc w:val="both"/>
        <w:rPr>
          <w:rFonts w:cs="Narkisim" w:hint="cs"/>
          <w:sz w:val="22"/>
          <w:szCs w:val="22"/>
          <w:rtl/>
        </w:rPr>
      </w:pPr>
      <w:r w:rsidRPr="00305121">
        <w:rPr>
          <w:rStyle w:val="FootnoteReference"/>
          <w:rFonts w:cs="Narkisim"/>
          <w:sz w:val="22"/>
          <w:szCs w:val="22"/>
        </w:rPr>
        <w:footnoteRef/>
      </w:r>
      <w:r w:rsidRPr="00305121">
        <w:rPr>
          <w:rFonts w:cs="Narkisim"/>
          <w:sz w:val="22"/>
          <w:szCs w:val="22"/>
          <w:rtl/>
        </w:rPr>
        <w:t xml:space="preserve"> </w:t>
      </w:r>
      <w:r w:rsidRPr="00305121">
        <w:rPr>
          <w:rFonts w:cs="Narkisim" w:hint="eastAsia"/>
          <w:sz w:val="22"/>
          <w:szCs w:val="22"/>
          <w:rtl/>
        </w:rPr>
        <w:t>עיטורי</w:t>
      </w:r>
      <w:r w:rsidRPr="00305121">
        <w:rPr>
          <w:rFonts w:cs="Narkisim"/>
          <w:sz w:val="22"/>
          <w:szCs w:val="22"/>
          <w:rtl/>
        </w:rPr>
        <w:t xml:space="preserve"> </w:t>
      </w:r>
      <w:r w:rsidRPr="00305121">
        <w:rPr>
          <w:rFonts w:cs="Narkisim" w:hint="eastAsia"/>
          <w:sz w:val="22"/>
          <w:szCs w:val="22"/>
          <w:rtl/>
        </w:rPr>
        <w:t>כהנים</w:t>
      </w:r>
      <w:r w:rsidRPr="00305121">
        <w:rPr>
          <w:rFonts w:cs="Narkisim"/>
          <w:sz w:val="22"/>
          <w:szCs w:val="22"/>
          <w:rtl/>
        </w:rPr>
        <w:t xml:space="preserve"> </w:t>
      </w:r>
      <w:r w:rsidRPr="00305121">
        <w:rPr>
          <w:rFonts w:cs="Narkisim" w:hint="eastAsia"/>
          <w:sz w:val="22"/>
          <w:szCs w:val="22"/>
          <w:rtl/>
        </w:rPr>
        <w:t>תשרי</w:t>
      </w:r>
      <w:r w:rsidRPr="00305121">
        <w:rPr>
          <w:rFonts w:cs="Narkisim"/>
          <w:sz w:val="22"/>
          <w:szCs w:val="22"/>
          <w:rtl/>
        </w:rPr>
        <w:t xml:space="preserve">, </w:t>
      </w:r>
      <w:r w:rsidRPr="00305121">
        <w:rPr>
          <w:rFonts w:cs="Narkisim" w:hint="eastAsia"/>
          <w:sz w:val="22"/>
          <w:szCs w:val="22"/>
          <w:rtl/>
        </w:rPr>
        <w:t>תשל</w:t>
      </w:r>
      <w:r w:rsidRPr="00305121">
        <w:rPr>
          <w:rFonts w:cs="Narkisim"/>
          <w:sz w:val="22"/>
          <w:szCs w:val="22"/>
          <w:rtl/>
        </w:rPr>
        <w:t>"</w:t>
      </w:r>
      <w:r w:rsidRPr="00305121">
        <w:rPr>
          <w:rFonts w:cs="Narkisim" w:hint="eastAsia"/>
          <w:sz w:val="22"/>
          <w:szCs w:val="22"/>
          <w:rtl/>
        </w:rPr>
        <w:t>ז</w:t>
      </w:r>
      <w:r w:rsidRPr="00305121">
        <w:rPr>
          <w:rFonts w:cs="Narkisim"/>
          <w:sz w:val="22"/>
          <w:szCs w:val="22"/>
          <w:rtl/>
        </w:rPr>
        <w:t xml:space="preserve">, </w:t>
      </w:r>
      <w:r w:rsidRPr="00305121">
        <w:rPr>
          <w:rFonts w:cs="Narkisim" w:hint="eastAsia"/>
          <w:sz w:val="22"/>
          <w:szCs w:val="22"/>
          <w:rtl/>
        </w:rPr>
        <w:t>מס</w:t>
      </w:r>
      <w:r w:rsidRPr="00305121">
        <w:rPr>
          <w:rFonts w:cs="Narkisim"/>
          <w:sz w:val="22"/>
          <w:szCs w:val="22"/>
          <w:rtl/>
        </w:rPr>
        <w:t xml:space="preserve">' 19, </w:t>
      </w:r>
      <w:r w:rsidRPr="00305121">
        <w:rPr>
          <w:rFonts w:cs="Narkisim" w:hint="eastAsia"/>
          <w:sz w:val="22"/>
          <w:szCs w:val="22"/>
          <w:rtl/>
        </w:rPr>
        <w:t>עמ</w:t>
      </w:r>
      <w:r w:rsidRPr="00305121">
        <w:rPr>
          <w:rFonts w:cs="Narkisim"/>
          <w:sz w:val="22"/>
          <w:szCs w:val="22"/>
          <w:rtl/>
        </w:rPr>
        <w:t xml:space="preserve">' 25.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-704850</wp:posOffset>
          </wp:positionH>
          <wp:positionV relativeFrom="paragraph">
            <wp:posOffset>-297180</wp:posOffset>
          </wp:positionV>
          <wp:extent cx="1238250" cy="619125"/>
          <wp:effectExtent l="0" t="0" r="0" b="9525"/>
          <wp:wrapTight wrapText="bothSides">
            <wp:wrapPolygon edited="0">
              <wp:start x="10966" y="0"/>
              <wp:lineTo x="3323" y="10634"/>
              <wp:lineTo x="0" y="15951"/>
              <wp:lineTo x="0" y="21268"/>
              <wp:lineTo x="21268" y="21268"/>
              <wp:lineTo x="21268" y="16615"/>
              <wp:lineTo x="13957" y="0"/>
              <wp:lineTo x="109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4555"/>
                  <a:stretch/>
                </pic:blipFill>
                <pic:spPr bwMode="auto">
                  <a:xfrm>
                    <a:off x="0" y="0"/>
                    <a:ext cx="123825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F6"/>
    <w:rsid w:val="00254EF6"/>
    <w:rsid w:val="002A5FE9"/>
    <w:rsid w:val="00354579"/>
    <w:rsid w:val="00551CD4"/>
    <w:rsid w:val="00650F08"/>
    <w:rsid w:val="00A01450"/>
    <w:rsid w:val="00AD3DE4"/>
    <w:rsid w:val="00D17C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254E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4E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paragraph" w:styleId="FootnoteText">
    <w:name w:val="footnote text"/>
    <w:basedOn w:val="Normal"/>
    <w:link w:val="FootnoteTextChar"/>
    <w:semiHidden/>
    <w:rsid w:val="00254EF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54EF6"/>
    <w:rPr>
      <w:rFonts w:ascii="Times New Roman" w:eastAsia="Times New Roman" w:hAnsi="Times New Roman" w:cs="Times New Roman"/>
      <w:sz w:val="20"/>
      <w:szCs w:val="20"/>
    </w:rPr>
  </w:style>
  <w:style w:type="character" w:styleId="FootnoteReference">
    <w:name w:val="footnote reference"/>
    <w:basedOn w:val="DefaultParagraphFont"/>
    <w:semiHidden/>
    <w:rsid w:val="00254EF6"/>
    <w:rPr>
      <w:vertAlign w:val="superscript"/>
    </w:rPr>
  </w:style>
  <w:style w:type="character" w:customStyle="1" w:styleId="Heading1Char">
    <w:name w:val="Heading 1 Char"/>
    <w:basedOn w:val="DefaultParagraphFont"/>
    <w:link w:val="Heading1"/>
    <w:uiPriority w:val="9"/>
    <w:rsid w:val="00254E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4EF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254E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4E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paragraph" w:styleId="FootnoteText">
    <w:name w:val="footnote text"/>
    <w:basedOn w:val="Normal"/>
    <w:link w:val="FootnoteTextChar"/>
    <w:semiHidden/>
    <w:rsid w:val="00254EF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54EF6"/>
    <w:rPr>
      <w:rFonts w:ascii="Times New Roman" w:eastAsia="Times New Roman" w:hAnsi="Times New Roman" w:cs="Times New Roman"/>
      <w:sz w:val="20"/>
      <w:szCs w:val="20"/>
    </w:rPr>
  </w:style>
  <w:style w:type="character" w:styleId="FootnoteReference">
    <w:name w:val="footnote reference"/>
    <w:basedOn w:val="DefaultParagraphFont"/>
    <w:semiHidden/>
    <w:rsid w:val="00254EF6"/>
    <w:rPr>
      <w:vertAlign w:val="superscript"/>
    </w:rPr>
  </w:style>
  <w:style w:type="character" w:customStyle="1" w:styleId="Heading1Char">
    <w:name w:val="Heading 1 Char"/>
    <w:basedOn w:val="DefaultParagraphFont"/>
    <w:link w:val="Heading1"/>
    <w:uiPriority w:val="9"/>
    <w:rsid w:val="00254E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4EF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Application%20Data\Microsoft\Templates\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0</TotalTime>
  <Pages>2</Pages>
  <Words>737</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2014-05-11T08:34:00Z</dcterms:created>
  <dcterms:modified xsi:type="dcterms:W3CDTF">2014-05-11T08:34:00Z</dcterms:modified>
</cp:coreProperties>
</file>