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3FE" w:rsidRDefault="007013FE" w:rsidP="007013FE">
      <w:pPr>
        <w:pStyle w:val="Heading1"/>
        <w:rPr>
          <w:rFonts w:hint="cs"/>
          <w:rtl/>
        </w:rPr>
      </w:pPr>
      <w:r>
        <w:rPr>
          <w:rFonts w:hint="cs"/>
          <w:rtl/>
        </w:rPr>
        <w:t>יסוד שבתפארת</w:t>
      </w:r>
    </w:p>
    <w:p w:rsidR="007013FE" w:rsidRDefault="007013FE" w:rsidP="007013FE">
      <w:pPr>
        <w:pStyle w:val="Heading2"/>
        <w:rPr>
          <w:rFonts w:hint="cs"/>
          <w:rtl/>
        </w:rPr>
      </w:pPr>
      <w:r>
        <w:rPr>
          <w:rFonts w:hint="cs"/>
          <w:rtl/>
        </w:rPr>
        <w:t>הרב אורי בצלאל פישר</w:t>
      </w:r>
    </w:p>
    <w:p w:rsidR="007013FE" w:rsidRPr="007013FE" w:rsidRDefault="007013FE" w:rsidP="007013FE">
      <w:pPr>
        <w:rPr>
          <w:rFonts w:hint="cs"/>
          <w:rtl/>
        </w:rPr>
      </w:pPr>
      <w:bookmarkStart w:id="0" w:name="_GoBack"/>
      <w:bookmarkEnd w:id="0"/>
    </w:p>
    <w:p w:rsidR="007013FE" w:rsidRDefault="007013FE" w:rsidP="007013FE">
      <w:pPr>
        <w:spacing w:before="120" w:after="120" w:line="360" w:lineRule="auto"/>
        <w:ind w:firstLine="340"/>
        <w:jc w:val="both"/>
        <w:rPr>
          <w:rFonts w:cs="Narkisim" w:hint="cs"/>
          <w:rtl/>
        </w:rPr>
      </w:pPr>
      <w:r>
        <w:rPr>
          <w:rFonts w:cs="Narkisim" w:hint="cs"/>
          <w:rtl/>
        </w:rPr>
        <w:t xml:space="preserve">יום העצמאות, יום הקמת המדינה, אירע בה' באייר. נכון שכיום יום העצמאות כמעט ולא חל בה' באייר, או שנדחה לג' אייר, ד' אייר או שמתאחר לו' באייר. על אף זאת, הכרזת הקמת המדינה נעשתה דווקא בה' באייר. </w:t>
      </w:r>
    </w:p>
    <w:p w:rsidR="007013FE" w:rsidRDefault="007013FE" w:rsidP="007013FE">
      <w:pPr>
        <w:spacing w:before="120" w:after="120" w:line="360" w:lineRule="auto"/>
        <w:ind w:firstLine="340"/>
        <w:jc w:val="both"/>
        <w:rPr>
          <w:rFonts w:cs="Narkisim" w:hint="cs"/>
          <w:rtl/>
        </w:rPr>
      </w:pPr>
      <w:r>
        <w:rPr>
          <w:rFonts w:cs="Narkisim" w:hint="cs"/>
          <w:rtl/>
        </w:rPr>
        <w:t xml:space="preserve">ומקובלנו שבימים גדולים יש הארה גדולה. לא בכדי אירע הכרזת הקמת המדינה דווקא בה' באייר. </w:t>
      </w:r>
    </w:p>
    <w:p w:rsidR="007013FE" w:rsidRDefault="007013FE" w:rsidP="007013FE">
      <w:pPr>
        <w:spacing w:before="120" w:after="120" w:line="360" w:lineRule="auto"/>
        <w:ind w:firstLine="340"/>
        <w:jc w:val="both"/>
        <w:rPr>
          <w:rFonts w:cs="Narkisim" w:hint="cs"/>
          <w:rtl/>
        </w:rPr>
      </w:pPr>
      <w:r>
        <w:rPr>
          <w:rFonts w:cs="Narkisim" w:hint="cs"/>
          <w:rtl/>
        </w:rPr>
        <w:t xml:space="preserve">אך, מה מיוחד ביום זה? לכאורה, נראה יום ככל הימים. אולם, אם נתבונן נראה שלא כך פני הדברים. </w:t>
      </w:r>
    </w:p>
    <w:p w:rsidR="007013FE" w:rsidRDefault="007013FE" w:rsidP="007013FE">
      <w:pPr>
        <w:spacing w:before="120" w:after="120" w:line="360" w:lineRule="auto"/>
        <w:ind w:firstLine="340"/>
        <w:jc w:val="both"/>
        <w:rPr>
          <w:rFonts w:cs="Narkisim" w:hint="cs"/>
          <w:rtl/>
        </w:rPr>
      </w:pPr>
      <w:r>
        <w:rPr>
          <w:rFonts w:cs="Narkisim" w:hint="cs"/>
          <w:rtl/>
        </w:rPr>
        <w:t xml:space="preserve">יום זה הוא יום העשרים של ספירת העומר. בסידורים רבים כתוב כנגד כל יום ספירה מסויימת. כלומר, ימי ספירת העומר מוקבלים לספירות הקבלה. יש י' ספירות: 1. חכמה. 2. בינה. 3. דעת. 4. חסד. 5. גבורה. 6. תפארת. 7. נצח. 8. הוד. 9. יסוד. 10. מלכות. </w:t>
      </w:r>
    </w:p>
    <w:p w:rsidR="007013FE" w:rsidRDefault="007013FE" w:rsidP="007013FE">
      <w:pPr>
        <w:spacing w:before="120" w:after="120" w:line="360" w:lineRule="auto"/>
        <w:ind w:firstLine="340"/>
        <w:jc w:val="both"/>
        <w:rPr>
          <w:rFonts w:cs="Narkisim" w:hint="cs"/>
          <w:rtl/>
        </w:rPr>
      </w:pPr>
      <w:r>
        <w:rPr>
          <w:rFonts w:cs="Narkisim" w:hint="cs"/>
          <w:rtl/>
        </w:rPr>
        <w:t xml:space="preserve">ימי ספירת העומר מוקבלים לז' ספירות האחרונות שהן המידות. ובכל יום יש צירוף של ספירות. כלומר, השבוע הראשון הוא כנגד מידת החסד. וביום הראשון של ספירת העומר יש צירוף של חסד עם חסד. יום השני הוא צירוף של גבורה עם מידת החסד. גבורה שבחסד. השבוע הוא מידת החסד, והיום הוא גבורה. </w:t>
      </w:r>
    </w:p>
    <w:p w:rsidR="007013FE" w:rsidRDefault="007013FE" w:rsidP="007013FE">
      <w:pPr>
        <w:spacing w:before="120" w:after="120" w:line="360" w:lineRule="auto"/>
        <w:ind w:firstLine="340"/>
        <w:jc w:val="both"/>
        <w:rPr>
          <w:rFonts w:cs="Narkisim" w:hint="cs"/>
          <w:rtl/>
        </w:rPr>
      </w:pPr>
      <w:r>
        <w:rPr>
          <w:rFonts w:cs="Narkisim" w:hint="cs"/>
          <w:rtl/>
        </w:rPr>
        <w:t xml:space="preserve">יום כ' בעומר הוא יסוד שבתפארת. השבוע הוא כנגד ספירת תפארת, והיום כנגד ספירת יסוד. </w:t>
      </w:r>
    </w:p>
    <w:p w:rsidR="007013FE" w:rsidRDefault="007013FE" w:rsidP="007013FE">
      <w:pPr>
        <w:spacing w:before="120" w:after="120" w:line="360" w:lineRule="auto"/>
        <w:ind w:firstLine="340"/>
        <w:jc w:val="both"/>
        <w:rPr>
          <w:rFonts w:cs="Narkisim" w:hint="cs"/>
          <w:rtl/>
        </w:rPr>
      </w:pPr>
    </w:p>
    <w:p w:rsidR="007013FE" w:rsidRDefault="007013FE" w:rsidP="007013FE">
      <w:pPr>
        <w:spacing w:before="120" w:after="120" w:line="360" w:lineRule="auto"/>
        <w:ind w:firstLine="340"/>
        <w:jc w:val="both"/>
        <w:rPr>
          <w:rFonts w:cs="Narkisim" w:hint="cs"/>
          <w:rtl/>
        </w:rPr>
      </w:pPr>
      <w:r>
        <w:rPr>
          <w:rFonts w:cs="Narkisim" w:hint="cs"/>
          <w:rtl/>
        </w:rPr>
        <w:t xml:space="preserve">בספרים רבים נאמר שספירת תפארת היא כנגד יעקב אבינו. ספירת יסוד כנגד יוסף. כפי שרואים גם באושפיזין שמגיעים. יום השלישי שהוא כנגד ספירת תפארת מגיע יעקב, וביום השישי שהוא כנגד ספירת יסוד, מגיע יוסף. </w:t>
      </w:r>
    </w:p>
    <w:p w:rsidR="007013FE" w:rsidRDefault="007013FE" w:rsidP="007013FE">
      <w:pPr>
        <w:spacing w:before="120" w:after="120" w:line="360" w:lineRule="auto"/>
        <w:ind w:firstLine="340"/>
        <w:jc w:val="both"/>
        <w:rPr>
          <w:rFonts w:cs="Narkisim" w:hint="cs"/>
          <w:rtl/>
        </w:rPr>
      </w:pPr>
      <w:r>
        <w:rPr>
          <w:rFonts w:cs="Narkisim" w:hint="cs"/>
          <w:rtl/>
        </w:rPr>
        <w:t xml:space="preserve">אם כן, יום כ' בעומר הוא צירוף של יעקב עִם יוסף. </w:t>
      </w:r>
    </w:p>
    <w:p w:rsidR="007013FE" w:rsidRDefault="007013FE" w:rsidP="007013FE">
      <w:pPr>
        <w:spacing w:before="120" w:after="120" w:line="360" w:lineRule="auto"/>
        <w:ind w:firstLine="340"/>
        <w:jc w:val="both"/>
        <w:rPr>
          <w:rFonts w:cs="Narkisim" w:hint="cs"/>
          <w:rtl/>
        </w:rPr>
      </w:pPr>
      <w:r>
        <w:rPr>
          <w:rFonts w:cs="Narkisim" w:hint="cs"/>
          <w:rtl/>
        </w:rPr>
        <w:t>מדוע דווקא ביום זה יש צירוף של יעקב עִם יוסף. נראה שהדברים מכוונים לדברי המדרש שהובא בדברי רש"י על הפסוק (בראשית ל, כה):</w:t>
      </w:r>
    </w:p>
    <w:p w:rsidR="007013FE" w:rsidRPr="000968C7" w:rsidRDefault="007013FE" w:rsidP="007013FE">
      <w:pPr>
        <w:spacing w:before="120" w:after="120" w:line="360" w:lineRule="auto"/>
        <w:ind w:left="454" w:right="454"/>
        <w:jc w:val="both"/>
        <w:rPr>
          <w:rFonts w:cs="Caligraph" w:hint="cs"/>
          <w:rtl/>
        </w:rPr>
      </w:pPr>
      <w:r w:rsidRPr="000968C7">
        <w:rPr>
          <w:rFonts w:cs="Caligraph" w:hint="cs"/>
          <w:rtl/>
        </w:rPr>
        <w:t xml:space="preserve">ויהי כאשר ילדה רחל את יוסף ויאמר יעקב אל לבן שלחני ואלכה אל מקומי ולארצי. </w:t>
      </w:r>
    </w:p>
    <w:p w:rsidR="007013FE" w:rsidRDefault="007013FE" w:rsidP="007013FE">
      <w:pPr>
        <w:spacing w:before="120" w:after="120" w:line="360" w:lineRule="auto"/>
        <w:ind w:firstLine="340"/>
        <w:jc w:val="both"/>
        <w:rPr>
          <w:rFonts w:cs="Narkisim" w:hint="cs"/>
          <w:rtl/>
        </w:rPr>
      </w:pPr>
      <w:r>
        <w:rPr>
          <w:rFonts w:cs="Narkisim" w:hint="cs"/>
          <w:rtl/>
        </w:rPr>
        <w:t>רש"י כתב על כך:</w:t>
      </w:r>
    </w:p>
    <w:p w:rsidR="007013FE" w:rsidRPr="000968C7" w:rsidRDefault="007013FE" w:rsidP="007013FE">
      <w:pPr>
        <w:spacing w:before="120" w:after="120" w:line="360" w:lineRule="auto"/>
        <w:ind w:left="454" w:right="454"/>
        <w:jc w:val="both"/>
        <w:rPr>
          <w:rFonts w:cs="Caligraph" w:hint="cs"/>
          <w:rtl/>
        </w:rPr>
      </w:pPr>
      <w:r w:rsidRPr="000968C7">
        <w:rPr>
          <w:rFonts w:cs="Caligraph" w:hint="cs"/>
          <w:rtl/>
        </w:rPr>
        <w:t xml:space="preserve">כאשר ילדה רחל את יוסף. משנולד שטנו של עשיו שנאמר (עובדיה א): 'והיה בית יעקב אש ובית יוסף להבה ובית עשו לקש'. אש בלא להבה אינו שולט למרחוק. משנולד יוסף בטח יעקב בהקב"ה ורצה לשוב. </w:t>
      </w:r>
    </w:p>
    <w:p w:rsidR="007013FE" w:rsidRDefault="007013FE" w:rsidP="007013FE">
      <w:pPr>
        <w:spacing w:before="120" w:after="120" w:line="360" w:lineRule="auto"/>
        <w:ind w:firstLine="340"/>
        <w:jc w:val="both"/>
        <w:rPr>
          <w:rFonts w:cs="Narkisim" w:hint="cs"/>
          <w:rtl/>
        </w:rPr>
      </w:pPr>
      <w:r>
        <w:rPr>
          <w:rFonts w:cs="Narkisim" w:hint="cs"/>
          <w:rtl/>
        </w:rPr>
        <w:t>כדי לנצח את עשיו צריך את החיבור של יעקב עִם יוסף.</w:t>
      </w:r>
    </w:p>
    <w:p w:rsidR="007013FE" w:rsidRDefault="007013FE" w:rsidP="007013FE">
      <w:pPr>
        <w:spacing w:before="120" w:after="120" w:line="360" w:lineRule="auto"/>
        <w:ind w:firstLine="340"/>
        <w:jc w:val="both"/>
        <w:rPr>
          <w:rFonts w:cs="Narkisim" w:hint="cs"/>
          <w:rtl/>
        </w:rPr>
      </w:pPr>
      <w:r>
        <w:rPr>
          <w:rFonts w:cs="Narkisim" w:hint="cs"/>
          <w:rtl/>
        </w:rPr>
        <w:lastRenderedPageBreak/>
        <w:t>הכרזת הקמת המדינה היא הנצחון על עשיו. גלות אדום הסתיימה בהכרזת הקמת המדינה ואירע הדבר דווקא ביום כ' בעומר. הצירוף של יעקב עִם יוסף.</w:t>
      </w:r>
    </w:p>
    <w:p w:rsidR="007013FE" w:rsidRDefault="007013FE" w:rsidP="007013FE">
      <w:pPr>
        <w:spacing w:before="120" w:after="120" w:line="360" w:lineRule="auto"/>
        <w:ind w:firstLine="340"/>
        <w:jc w:val="both"/>
        <w:rPr>
          <w:rFonts w:cs="Narkisim" w:hint="cs"/>
          <w:rtl/>
        </w:rPr>
      </w:pPr>
      <w:r>
        <w:rPr>
          <w:rFonts w:cs="Narkisim" w:hint="cs"/>
          <w:rtl/>
        </w:rPr>
        <w:t xml:space="preserve">משמעות הדברים היא, כשיש צירוף בין הדור העבר לדור ההווה, אז יש נצחון על עשיו. צריך את החיבור בין העבר והווה. מי ששוכח את עברו אין לו עתיד. אך, יחד עם זאת, אי אפשר לחיות בעבר, צריך לחיות את ההווה והצפייה התמידית לעתיד. </w:t>
      </w:r>
    </w:p>
    <w:p w:rsidR="007013FE" w:rsidRDefault="007013FE" w:rsidP="007013FE">
      <w:pPr>
        <w:spacing w:before="120" w:after="120" w:line="360" w:lineRule="auto"/>
        <w:ind w:firstLine="340"/>
        <w:jc w:val="both"/>
        <w:rPr>
          <w:rFonts w:cs="Narkisim" w:hint="cs"/>
          <w:rtl/>
        </w:rPr>
      </w:pPr>
      <w:r>
        <w:rPr>
          <w:rFonts w:cs="Narkisim" w:hint="cs"/>
          <w:rtl/>
        </w:rPr>
        <w:t xml:space="preserve">צריך את המסורת ביחד עם ההתחדשות והרעננות. יעקב מסמל את דור העבר, המסורת. יוסף מסמל את ההתחדשות, הרעננות והפעלתנות. יוסף הוא המשביר לכל הארץ. הוא משנה למלך שפועל ועושה. </w:t>
      </w:r>
    </w:p>
    <w:p w:rsidR="00A01450" w:rsidRDefault="00A01450" w:rsidP="002A5FE9">
      <w:pPr>
        <w:jc w:val="both"/>
      </w:pPr>
    </w:p>
    <w:sectPr w:rsidR="00A01450" w:rsidSect="00551CD4">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8D0" w:rsidRDefault="00E658D0" w:rsidP="002A5FE9">
      <w:r>
        <w:separator/>
      </w:r>
    </w:p>
  </w:endnote>
  <w:endnote w:type="continuationSeparator" w:id="0">
    <w:p w:rsidR="00E658D0" w:rsidRDefault="00E658D0" w:rsidP="002A5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Guttman Keren">
    <w:panose1 w:val="02010401010101010101"/>
    <w:charset w:val="B1"/>
    <w:family w:val="auto"/>
    <w:pitch w:val="variable"/>
    <w:sig w:usb0="00000801" w:usb1="40000000" w:usb2="00000000" w:usb3="00000000" w:csb0="00000020" w:csb1="00000000"/>
  </w:font>
  <w:font w:name="Narkisim">
    <w:panose1 w:val="00000000000000000000"/>
    <w:charset w:val="B1"/>
    <w:family w:val="auto"/>
    <w:pitch w:val="variable"/>
    <w:sig w:usb0="00000801" w:usb1="00000000" w:usb2="00000000" w:usb3="00000000" w:csb0="00000020" w:csb1="00000000"/>
  </w:font>
  <w:font w:name="Caligraph">
    <w:panose1 w:val="00000000000000000000"/>
    <w:charset w:val="B1"/>
    <w:family w:val="auto"/>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8D0" w:rsidRDefault="00E658D0" w:rsidP="002A5FE9">
      <w:r>
        <w:separator/>
      </w:r>
    </w:p>
  </w:footnote>
  <w:footnote w:type="continuationSeparator" w:id="0">
    <w:p w:rsidR="00E658D0" w:rsidRDefault="00E658D0" w:rsidP="002A5F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FE9" w:rsidRDefault="002A5FE9">
    <w:pPr>
      <w:pStyle w:val="Header"/>
      <w:rPr>
        <w:rtl/>
      </w:rPr>
    </w:pPr>
    <w:r>
      <w:rPr>
        <w:rFonts w:cs="Arial"/>
        <w:noProof/>
        <w:rtl/>
      </w:rPr>
      <w:drawing>
        <wp:anchor distT="0" distB="0" distL="114300" distR="114300" simplePos="0" relativeHeight="251659264" behindDoc="1" locked="0" layoutInCell="1" allowOverlap="1" wp14:anchorId="2555E55E" wp14:editId="6B4D0D5B">
          <wp:simplePos x="0" y="0"/>
          <wp:positionH relativeFrom="column">
            <wp:posOffset>-704850</wp:posOffset>
          </wp:positionH>
          <wp:positionV relativeFrom="paragraph">
            <wp:posOffset>-297180</wp:posOffset>
          </wp:positionV>
          <wp:extent cx="1238250" cy="619125"/>
          <wp:effectExtent l="0" t="0" r="0" b="9525"/>
          <wp:wrapTight wrapText="bothSides">
            <wp:wrapPolygon edited="0">
              <wp:start x="10966" y="0"/>
              <wp:lineTo x="3323" y="10634"/>
              <wp:lineTo x="0" y="15951"/>
              <wp:lineTo x="0" y="21268"/>
              <wp:lineTo x="21268" y="21268"/>
              <wp:lineTo x="21268" y="16615"/>
              <wp:lineTo x="13957" y="0"/>
              <wp:lineTo x="1096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24555"/>
                  <a:stretch/>
                </pic:blipFill>
                <pic:spPr bwMode="auto">
                  <a:xfrm>
                    <a:off x="0" y="0"/>
                    <a:ext cx="1238250" cy="619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hint="cs"/>
        <w:rtl/>
      </w:rPr>
      <w:t>שיעורים מישיבת</w:t>
    </w:r>
    <w:r>
      <w:rPr>
        <w:rFonts w:hint="cs"/>
        <w:rtl/>
      </w:rPr>
      <w:tab/>
      <w:t>שיעורים נוספים באתר</w:t>
    </w:r>
  </w:p>
  <w:p w:rsidR="002A5FE9" w:rsidRDefault="002A5FE9">
    <w:pPr>
      <w:pStyle w:val="Header"/>
    </w:pPr>
    <w:r>
      <w:rPr>
        <w:rFonts w:hint="cs"/>
        <w:rtl/>
      </w:rPr>
      <w:t>כרם ביבנה</w:t>
    </w:r>
    <w:r>
      <w:rPr>
        <w:rFonts w:hint="cs"/>
        <w:rtl/>
      </w:rPr>
      <w:tab/>
    </w:r>
    <w:hyperlink r:id="rId2" w:history="1">
      <w:r w:rsidRPr="00580DB0">
        <w:rPr>
          <w:rStyle w:val="Hyperlink"/>
        </w:rPr>
        <w:t>www.kby.org.il/hebrew</w:t>
      </w:r>
    </w:hyperlink>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3FE"/>
    <w:rsid w:val="002A5FE9"/>
    <w:rsid w:val="00551CD4"/>
    <w:rsid w:val="00650F08"/>
    <w:rsid w:val="007013FE"/>
    <w:rsid w:val="00A01450"/>
    <w:rsid w:val="00AD3DE4"/>
    <w:rsid w:val="00D17C67"/>
    <w:rsid w:val="00E658D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3FE"/>
    <w:pPr>
      <w:bidi/>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013F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013F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5FE9"/>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A5FE9"/>
    <w:rPr>
      <w:rFonts w:ascii="Tahoma" w:hAnsi="Tahoma" w:cs="Tahoma"/>
      <w:sz w:val="16"/>
      <w:szCs w:val="16"/>
    </w:rPr>
  </w:style>
  <w:style w:type="paragraph" w:styleId="Header">
    <w:name w:val="header"/>
    <w:basedOn w:val="Normal"/>
    <w:link w:val="HeaderChar"/>
    <w:uiPriority w:val="99"/>
    <w:unhideWhenUsed/>
    <w:rsid w:val="002A5FE9"/>
    <w:pPr>
      <w:tabs>
        <w:tab w:val="center" w:pos="4153"/>
        <w:tab w:val="right" w:pos="830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A5FE9"/>
  </w:style>
  <w:style w:type="paragraph" w:styleId="Footer">
    <w:name w:val="footer"/>
    <w:basedOn w:val="Normal"/>
    <w:link w:val="FooterChar"/>
    <w:uiPriority w:val="99"/>
    <w:unhideWhenUsed/>
    <w:rsid w:val="002A5FE9"/>
    <w:pPr>
      <w:tabs>
        <w:tab w:val="center" w:pos="4153"/>
        <w:tab w:val="right" w:pos="830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A5FE9"/>
  </w:style>
  <w:style w:type="character" w:styleId="Hyperlink">
    <w:name w:val="Hyperlink"/>
    <w:basedOn w:val="DefaultParagraphFont"/>
    <w:uiPriority w:val="99"/>
    <w:unhideWhenUsed/>
    <w:rsid w:val="002A5FE9"/>
    <w:rPr>
      <w:color w:val="0000FF" w:themeColor="hyperlink"/>
      <w:u w:val="single"/>
    </w:rPr>
  </w:style>
  <w:style w:type="paragraph" w:customStyle="1" w:styleId="a">
    <w:name w:val="כותרת מאמר"/>
    <w:rsid w:val="007013FE"/>
    <w:pPr>
      <w:spacing w:before="120" w:after="360" w:line="360" w:lineRule="auto"/>
      <w:jc w:val="both"/>
    </w:pPr>
    <w:rPr>
      <w:rFonts w:ascii="Times New Roman" w:eastAsia="Times New Roman" w:hAnsi="Times New Roman" w:cs="Guttman Keren"/>
      <w:b/>
      <w:bCs/>
      <w:sz w:val="28"/>
      <w:szCs w:val="28"/>
    </w:rPr>
  </w:style>
  <w:style w:type="character" w:customStyle="1" w:styleId="Heading1Char">
    <w:name w:val="Heading 1 Char"/>
    <w:basedOn w:val="DefaultParagraphFont"/>
    <w:link w:val="Heading1"/>
    <w:uiPriority w:val="9"/>
    <w:rsid w:val="007013F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013FE"/>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3FE"/>
    <w:pPr>
      <w:bidi/>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013F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013F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5FE9"/>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A5FE9"/>
    <w:rPr>
      <w:rFonts w:ascii="Tahoma" w:hAnsi="Tahoma" w:cs="Tahoma"/>
      <w:sz w:val="16"/>
      <w:szCs w:val="16"/>
    </w:rPr>
  </w:style>
  <w:style w:type="paragraph" w:styleId="Header">
    <w:name w:val="header"/>
    <w:basedOn w:val="Normal"/>
    <w:link w:val="HeaderChar"/>
    <w:uiPriority w:val="99"/>
    <w:unhideWhenUsed/>
    <w:rsid w:val="002A5FE9"/>
    <w:pPr>
      <w:tabs>
        <w:tab w:val="center" w:pos="4153"/>
        <w:tab w:val="right" w:pos="830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A5FE9"/>
  </w:style>
  <w:style w:type="paragraph" w:styleId="Footer">
    <w:name w:val="footer"/>
    <w:basedOn w:val="Normal"/>
    <w:link w:val="FooterChar"/>
    <w:uiPriority w:val="99"/>
    <w:unhideWhenUsed/>
    <w:rsid w:val="002A5FE9"/>
    <w:pPr>
      <w:tabs>
        <w:tab w:val="center" w:pos="4153"/>
        <w:tab w:val="right" w:pos="830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A5FE9"/>
  </w:style>
  <w:style w:type="character" w:styleId="Hyperlink">
    <w:name w:val="Hyperlink"/>
    <w:basedOn w:val="DefaultParagraphFont"/>
    <w:uiPriority w:val="99"/>
    <w:unhideWhenUsed/>
    <w:rsid w:val="002A5FE9"/>
    <w:rPr>
      <w:color w:val="0000FF" w:themeColor="hyperlink"/>
      <w:u w:val="single"/>
    </w:rPr>
  </w:style>
  <w:style w:type="paragraph" w:customStyle="1" w:styleId="a">
    <w:name w:val="כותרת מאמר"/>
    <w:rsid w:val="007013FE"/>
    <w:pPr>
      <w:spacing w:before="120" w:after="360" w:line="360" w:lineRule="auto"/>
      <w:jc w:val="both"/>
    </w:pPr>
    <w:rPr>
      <w:rFonts w:ascii="Times New Roman" w:eastAsia="Times New Roman" w:hAnsi="Times New Roman" w:cs="Guttman Keren"/>
      <w:b/>
      <w:bCs/>
      <w:sz w:val="28"/>
      <w:szCs w:val="28"/>
    </w:rPr>
  </w:style>
  <w:style w:type="character" w:customStyle="1" w:styleId="Heading1Char">
    <w:name w:val="Heading 1 Char"/>
    <w:basedOn w:val="DefaultParagraphFont"/>
    <w:link w:val="Heading1"/>
    <w:uiPriority w:val="9"/>
    <w:rsid w:val="007013F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013FE"/>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kby.org.il/hebrew"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aya\Application%20Data\Microsoft\Templates\KBY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KBYtemplate</Template>
  <TotalTime>0</TotalTime>
  <Pages>2</Pages>
  <Words>366</Words>
  <Characters>1835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משפחת פישר</dc:creator>
  <cp:keywords/>
  <dc:description/>
  <cp:lastModifiedBy>משפחת פישר</cp:lastModifiedBy>
  <cp:revision>1</cp:revision>
  <dcterms:created xsi:type="dcterms:W3CDTF">2014-05-11T08:33:00Z</dcterms:created>
  <dcterms:modified xsi:type="dcterms:W3CDTF">2014-05-11T08:33:00Z</dcterms:modified>
</cp:coreProperties>
</file>