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4D" w:rsidRDefault="002A414D" w:rsidP="002A414D">
      <w:pPr>
        <w:pStyle w:val="Heading1"/>
        <w:rPr>
          <w:rFonts w:hint="cs"/>
          <w:rtl/>
        </w:rPr>
      </w:pPr>
      <w:r w:rsidRPr="002A414D">
        <w:rPr>
          <w:rFonts w:hint="cs"/>
          <w:rtl/>
        </w:rPr>
        <w:t>מעמד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שלושתן</w:t>
      </w:r>
    </w:p>
    <w:p w:rsidR="002A414D" w:rsidRPr="002A414D" w:rsidRDefault="002A414D" w:rsidP="002A414D">
      <w:pPr>
        <w:pStyle w:val="Heading2"/>
        <w:rPr>
          <w:rtl/>
        </w:rPr>
      </w:pPr>
      <w:r>
        <w:rPr>
          <w:rFonts w:hint="cs"/>
          <w:rtl/>
        </w:rPr>
        <w:t>הרב זלמן נחמיה גולדברג</w:t>
      </w:r>
      <w:bookmarkStart w:id="0" w:name="_GoBack"/>
      <w:bookmarkEnd w:id="0"/>
    </w:p>
    <w:p w:rsidR="002A414D" w:rsidRPr="002A414D" w:rsidRDefault="002A414D" w:rsidP="002A414D">
      <w:pPr>
        <w:jc w:val="both"/>
      </w:pPr>
      <w:r w:rsidRPr="002A414D">
        <w:tab/>
      </w:r>
    </w:p>
    <w:p w:rsidR="002A414D" w:rsidRPr="002A414D" w:rsidRDefault="002A414D" w:rsidP="002A414D">
      <w:pPr>
        <w:jc w:val="both"/>
        <w:rPr>
          <w:rtl/>
        </w:rPr>
      </w:pPr>
      <w:r w:rsidRPr="002A414D">
        <w:rPr>
          <w:rFonts w:hint="cs"/>
          <w:rtl/>
        </w:rPr>
        <w:t>הגמרא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בגיטין</w:t>
      </w:r>
      <w:r w:rsidRPr="002A414D">
        <w:rPr>
          <w:rtl/>
        </w:rPr>
        <w:t xml:space="preserve"> (</w:t>
      </w:r>
      <w:r w:rsidRPr="002A414D">
        <w:rPr>
          <w:rFonts w:hint="cs"/>
          <w:rtl/>
        </w:rPr>
        <w:t>י</w:t>
      </w:r>
      <w:r w:rsidRPr="002A414D">
        <w:rPr>
          <w:rtl/>
        </w:rPr>
        <w:t>''</w:t>
      </w:r>
      <w:r w:rsidRPr="002A414D">
        <w:rPr>
          <w:rFonts w:hint="cs"/>
          <w:rtl/>
        </w:rPr>
        <w:t>ג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</w:t>
      </w:r>
      <w:r w:rsidRPr="002A414D">
        <w:rPr>
          <w:rtl/>
        </w:rPr>
        <w:t>''</w:t>
      </w:r>
      <w:r w:rsidRPr="002A414D">
        <w:rPr>
          <w:rFonts w:hint="cs"/>
          <w:rtl/>
        </w:rPr>
        <w:t>ב</w:t>
      </w:r>
      <w:r w:rsidRPr="002A414D">
        <w:rPr>
          <w:rtl/>
        </w:rPr>
        <w:t xml:space="preserve">) </w:t>
      </w:r>
      <w:r w:rsidRPr="002A414D">
        <w:rPr>
          <w:rFonts w:hint="cs"/>
          <w:rtl/>
        </w:rPr>
        <w:t>אומרת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לחבירו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שאתה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חייב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תיתן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אותו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לראובן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חבירו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חייב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לתת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לראובן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הכסף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זהו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קנין</w:t>
      </w:r>
      <w:r w:rsidRPr="002A414D">
        <w:rPr>
          <w:rtl/>
        </w:rPr>
        <w:t xml:space="preserve"> '</w:t>
      </w:r>
      <w:r w:rsidRPr="002A414D">
        <w:rPr>
          <w:rFonts w:hint="cs"/>
          <w:rtl/>
        </w:rPr>
        <w:t>מעמד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שלושתן</w:t>
      </w:r>
      <w:r w:rsidRPr="002A414D">
        <w:rPr>
          <w:rtl/>
        </w:rPr>
        <w:t xml:space="preserve">'. </w:t>
      </w:r>
      <w:r w:rsidRPr="002A414D">
        <w:rPr>
          <w:rFonts w:hint="cs"/>
          <w:rtl/>
        </w:rPr>
        <w:t>ובטעם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הדבר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מבאר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אמימר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</w:t>
      </w:r>
      <w:r w:rsidRPr="002A414D">
        <w:rPr>
          <w:rtl/>
        </w:rPr>
        <w:t>''</w:t>
      </w:r>
      <w:r w:rsidRPr="002A414D">
        <w:rPr>
          <w:rFonts w:hint="cs"/>
          <w:rtl/>
        </w:rPr>
        <w:t>נעשה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כאומר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בשעת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מעות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שעבדנא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ולדידך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ולכל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דאתי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מחמתך</w:t>
      </w:r>
      <w:r w:rsidRPr="002A414D">
        <w:rPr>
          <w:rtl/>
        </w:rPr>
        <w:t xml:space="preserve">" </w:t>
      </w:r>
      <w:r w:rsidRPr="002A414D">
        <w:rPr>
          <w:rFonts w:hint="cs"/>
          <w:rtl/>
        </w:rPr>
        <w:t>וביאר</w:t>
      </w:r>
      <w:r w:rsidRPr="002A414D">
        <w:rPr>
          <w:rtl/>
        </w:rPr>
        <w:t xml:space="preserve"> </w:t>
      </w:r>
      <w:r w:rsidRPr="002A414D">
        <w:rPr>
          <w:rFonts w:hint="cs"/>
          <w:b/>
          <w:bCs/>
          <w:rtl/>
        </w:rPr>
        <w:t>רש</w:t>
      </w:r>
      <w:r w:rsidRPr="002A414D">
        <w:rPr>
          <w:b/>
          <w:bCs/>
          <w:rtl/>
        </w:rPr>
        <w:t>''</w:t>
      </w:r>
      <w:r w:rsidRPr="002A414D">
        <w:rPr>
          <w:rFonts w:hint="cs"/>
          <w:b/>
          <w:bCs/>
          <w:rtl/>
        </w:rPr>
        <w:t>י</w:t>
      </w:r>
      <w:r w:rsidRPr="002A414D">
        <w:rPr>
          <w:rtl/>
        </w:rPr>
        <w:t xml:space="preserve"> "</w:t>
      </w:r>
      <w:r w:rsidRPr="002A414D">
        <w:rPr>
          <w:rFonts w:hint="cs"/>
          <w:rtl/>
        </w:rPr>
        <w:t>הלכך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ליה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לפלוני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איגלאי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מילתא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דמשעת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מעות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השתעבד</w:t>
      </w:r>
      <w:r w:rsidRPr="002A414D">
        <w:rPr>
          <w:rtl/>
        </w:rPr>
        <w:t xml:space="preserve">". </w:t>
      </w:r>
      <w:r w:rsidRPr="002A414D">
        <w:rPr>
          <w:rFonts w:hint="cs"/>
          <w:rtl/>
        </w:rPr>
        <w:t>כלומר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כשאדם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מתחייב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לחבירו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מוכן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להתחייב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שירצה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אותו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חייב</w:t>
      </w:r>
      <w:r w:rsidRPr="002A414D">
        <w:rPr>
          <w:rtl/>
        </w:rPr>
        <w:t>.</w:t>
      </w:r>
    </w:p>
    <w:p w:rsidR="002A414D" w:rsidRPr="002A414D" w:rsidRDefault="002A414D" w:rsidP="002A414D">
      <w:pPr>
        <w:jc w:val="both"/>
        <w:rPr>
          <w:rtl/>
        </w:rPr>
      </w:pPr>
      <w:r w:rsidRPr="002A414D">
        <w:rPr>
          <w:rFonts w:hint="cs"/>
          <w:rtl/>
        </w:rPr>
        <w:t>וצריך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להבין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איך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פועל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הרי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נתן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כלום</w:t>
      </w:r>
      <w:r w:rsidRPr="002A414D">
        <w:rPr>
          <w:rtl/>
        </w:rPr>
        <w:t xml:space="preserve">? </w:t>
      </w:r>
      <w:r w:rsidRPr="002A414D">
        <w:rPr>
          <w:rFonts w:hint="cs"/>
          <w:rtl/>
        </w:rPr>
        <w:t>וצריך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להסביר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עפ</w:t>
      </w:r>
      <w:r w:rsidRPr="002A414D">
        <w:rPr>
          <w:rtl/>
        </w:rPr>
        <w:t>''</w:t>
      </w:r>
      <w:r w:rsidRPr="002A414D">
        <w:rPr>
          <w:rFonts w:hint="cs"/>
          <w:rtl/>
        </w:rPr>
        <w:t>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הגמרא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בקידושין</w:t>
      </w:r>
      <w:r w:rsidRPr="002A414D">
        <w:rPr>
          <w:rtl/>
        </w:rPr>
        <w:t xml:space="preserve"> (</w:t>
      </w:r>
      <w:r w:rsidRPr="002A414D">
        <w:rPr>
          <w:rFonts w:hint="cs"/>
          <w:rtl/>
        </w:rPr>
        <w:t>ז</w:t>
      </w:r>
      <w:r w:rsidRPr="002A414D">
        <w:rPr>
          <w:rtl/>
        </w:rPr>
        <w:t xml:space="preserve">' </w:t>
      </w:r>
      <w:r w:rsidRPr="002A414D">
        <w:rPr>
          <w:rFonts w:hint="cs"/>
          <w:rtl/>
        </w:rPr>
        <w:t>ע</w:t>
      </w:r>
      <w:r w:rsidRPr="002A414D">
        <w:rPr>
          <w:rtl/>
        </w:rPr>
        <w:t>''</w:t>
      </w:r>
      <w:r w:rsidRPr="002A414D">
        <w:rPr>
          <w:rFonts w:hint="cs"/>
          <w:rtl/>
        </w:rPr>
        <w:t>א</w:t>
      </w:r>
      <w:r w:rsidRPr="002A414D">
        <w:rPr>
          <w:rtl/>
        </w:rPr>
        <w:t xml:space="preserve">) </w:t>
      </w:r>
      <w:r w:rsidRPr="002A414D">
        <w:rPr>
          <w:rFonts w:hint="cs"/>
          <w:rtl/>
        </w:rPr>
        <w:t>שלומדת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מכך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יכול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לתת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לאדון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ולשחרר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העבד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יכול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לאשה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קחי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ותתקדשי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לחבר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שלי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בדין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עבד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כנעני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נתחדש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שנתינת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עבור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חבירו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מועילה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כאילו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בעצמו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נתן</w:t>
      </w:r>
      <w:r w:rsidRPr="002A414D">
        <w:rPr>
          <w:rtl/>
        </w:rPr>
        <w:t>.</w:t>
      </w:r>
    </w:p>
    <w:p w:rsidR="002A414D" w:rsidRPr="002A414D" w:rsidRDefault="002A414D" w:rsidP="002A414D">
      <w:pPr>
        <w:jc w:val="both"/>
        <w:rPr>
          <w:rtl/>
        </w:rPr>
      </w:pPr>
      <w:r w:rsidRPr="002A414D">
        <w:rPr>
          <w:rFonts w:hint="cs"/>
          <w:rtl/>
        </w:rPr>
        <w:t>אמנם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הגמרא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דוחה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טעם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לפ</w:t>
      </w:r>
      <w:r w:rsidRPr="002A414D">
        <w:rPr>
          <w:rtl/>
        </w:rPr>
        <w:t>''</w:t>
      </w:r>
      <w:r w:rsidRPr="002A414D">
        <w:rPr>
          <w:rFonts w:hint="cs"/>
          <w:rtl/>
        </w:rPr>
        <w:t>ז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הקנה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היה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בעולם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ברגע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ההתחייבות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הקנין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חל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מתחייב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לעולם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עכ</w:t>
      </w:r>
      <w:r w:rsidRPr="002A414D">
        <w:rPr>
          <w:rtl/>
        </w:rPr>
        <w:t>''</w:t>
      </w:r>
      <w:r w:rsidRPr="002A414D">
        <w:rPr>
          <w:rFonts w:hint="cs"/>
          <w:rtl/>
        </w:rPr>
        <w:t>פ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מההו</w:t>
      </w:r>
      <w:r w:rsidRPr="002A414D">
        <w:rPr>
          <w:rtl/>
        </w:rPr>
        <w:t>''</w:t>
      </w:r>
      <w:r w:rsidRPr="002A414D">
        <w:rPr>
          <w:rFonts w:hint="cs"/>
          <w:rtl/>
        </w:rPr>
        <w:t>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הגמרא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למדו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הפוסקים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יכול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להשתעבד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שיוציא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השטר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וזה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נקרא</w:t>
      </w:r>
      <w:r w:rsidRPr="002A414D">
        <w:rPr>
          <w:rtl/>
        </w:rPr>
        <w:t xml:space="preserve"> '</w:t>
      </w:r>
      <w:r w:rsidRPr="002A414D">
        <w:rPr>
          <w:rFonts w:hint="cs"/>
          <w:rtl/>
        </w:rPr>
        <w:t>מוכ</w:t>
      </w:r>
      <w:r w:rsidRPr="002A414D">
        <w:rPr>
          <w:rtl/>
        </w:rPr>
        <w:t>''</w:t>
      </w:r>
      <w:r w:rsidRPr="002A414D">
        <w:rPr>
          <w:rFonts w:hint="cs"/>
          <w:rtl/>
        </w:rPr>
        <w:t>ז</w:t>
      </w:r>
      <w:r w:rsidRPr="002A414D">
        <w:rPr>
          <w:rtl/>
        </w:rPr>
        <w:t xml:space="preserve">'- </w:t>
      </w:r>
      <w:r w:rsidRPr="002A414D">
        <w:rPr>
          <w:rFonts w:hint="cs"/>
          <w:rtl/>
        </w:rPr>
        <w:t>מוציא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כתב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וכן</w:t>
      </w:r>
      <w:r w:rsidRPr="002A414D">
        <w:rPr>
          <w:rtl/>
        </w:rPr>
        <w:t xml:space="preserve"> '</w:t>
      </w:r>
      <w:r w:rsidRPr="002A414D">
        <w:rPr>
          <w:rFonts w:hint="cs"/>
          <w:rtl/>
        </w:rPr>
        <w:t>ממרנ</w:t>
      </w:r>
      <w:r w:rsidRPr="002A414D">
        <w:rPr>
          <w:rtl/>
        </w:rPr>
        <w:t>''</w:t>
      </w:r>
      <w:r w:rsidRPr="002A414D">
        <w:rPr>
          <w:rFonts w:hint="cs"/>
          <w:rtl/>
        </w:rPr>
        <w:t>י</w:t>
      </w:r>
      <w:r w:rsidRPr="002A414D">
        <w:rPr>
          <w:rtl/>
        </w:rPr>
        <w:t xml:space="preserve">' </w:t>
      </w:r>
      <w:r w:rsidRPr="002A414D">
        <w:rPr>
          <w:rFonts w:hint="cs"/>
          <w:rtl/>
        </w:rPr>
        <w:t>שמצד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אחד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הנייר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היה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חתימה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מישהו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ומהצד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השני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סכום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שהיה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מביא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הנייר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שהיה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חתום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עליו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היה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יכול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להוציא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ממנו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הכסף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ושולחן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ערוך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פסק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שדין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הממרני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כמו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וניתן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לקנות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קרקע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וכן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לקדש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אשה</w:t>
      </w:r>
      <w:r w:rsidRPr="002A414D">
        <w:rPr>
          <w:rtl/>
        </w:rPr>
        <w:t>.</w:t>
      </w:r>
    </w:p>
    <w:p w:rsidR="002A414D" w:rsidRPr="002A414D" w:rsidRDefault="002A414D" w:rsidP="002A414D">
      <w:pPr>
        <w:jc w:val="both"/>
        <w:rPr>
          <w:rtl/>
        </w:rPr>
      </w:pPr>
      <w:r w:rsidRPr="002A414D">
        <w:rPr>
          <w:rFonts w:hint="cs"/>
          <w:rtl/>
        </w:rPr>
        <w:t>אמנם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שואל</w:t>
      </w:r>
      <w:r w:rsidRPr="002A414D">
        <w:rPr>
          <w:rtl/>
        </w:rPr>
        <w:t xml:space="preserve"> </w:t>
      </w:r>
      <w:r w:rsidRPr="002A414D">
        <w:rPr>
          <w:rFonts w:hint="cs"/>
          <w:b/>
          <w:bCs/>
          <w:rtl/>
        </w:rPr>
        <w:t>הר</w:t>
      </w:r>
      <w:r w:rsidRPr="002A414D">
        <w:rPr>
          <w:b/>
          <w:bCs/>
          <w:rtl/>
        </w:rPr>
        <w:t>''</w:t>
      </w:r>
      <w:r w:rsidRPr="002A414D">
        <w:rPr>
          <w:rFonts w:hint="cs"/>
          <w:b/>
          <w:bCs/>
          <w:rtl/>
        </w:rPr>
        <w:t>ן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איך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הגמרא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אומרת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יכול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להשתעבד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יגיד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אח</w:t>
      </w:r>
      <w:r w:rsidRPr="002A414D">
        <w:rPr>
          <w:rtl/>
        </w:rPr>
        <w:t>''</w:t>
      </w:r>
      <w:r w:rsidRPr="002A414D">
        <w:rPr>
          <w:rFonts w:hint="cs"/>
          <w:rtl/>
        </w:rPr>
        <w:t>כ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ברירה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שבסוף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יתברר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השתעבד</w:t>
      </w:r>
      <w:r w:rsidRPr="002A414D">
        <w:rPr>
          <w:rtl/>
        </w:rPr>
        <w:t>?</w:t>
      </w:r>
    </w:p>
    <w:p w:rsidR="002A414D" w:rsidRPr="002A414D" w:rsidRDefault="002A414D" w:rsidP="002A414D">
      <w:pPr>
        <w:jc w:val="both"/>
        <w:rPr>
          <w:rtl/>
        </w:rPr>
      </w:pPr>
      <w:r w:rsidRPr="002A414D">
        <w:rPr>
          <w:rFonts w:hint="cs"/>
          <w:rtl/>
        </w:rPr>
        <w:t>כדי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לתרץ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</w:t>
      </w:r>
      <w:r w:rsidRPr="002A414D">
        <w:rPr>
          <w:rtl/>
        </w:rPr>
        <w:t>''</w:t>
      </w:r>
      <w:r w:rsidRPr="002A414D">
        <w:rPr>
          <w:rFonts w:hint="cs"/>
          <w:rtl/>
        </w:rPr>
        <w:t>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מתחיל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לבאר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ההבדל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תנאי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לברירה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לדוגמה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קונה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מגוי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סמוך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לשבת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הספיק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לעשר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אומרת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הגמרא</w:t>
      </w:r>
      <w:r w:rsidRPr="002A414D">
        <w:rPr>
          <w:rtl/>
        </w:rPr>
        <w:t xml:space="preserve"> ''</w:t>
      </w:r>
      <w:r w:rsidRPr="002A414D">
        <w:rPr>
          <w:rFonts w:hint="cs"/>
          <w:rtl/>
        </w:rPr>
        <w:t>אומר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לוגין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עתיד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להפריש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תרומה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עשרה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מעשר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ראשון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תשעה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מעשר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שני</w:t>
      </w:r>
      <w:r w:rsidRPr="002A414D">
        <w:rPr>
          <w:rtl/>
        </w:rPr>
        <w:t xml:space="preserve">", </w:t>
      </w:r>
      <w:r w:rsidRPr="002A414D">
        <w:rPr>
          <w:rFonts w:hint="cs"/>
          <w:rtl/>
        </w:rPr>
        <w:t>למי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שסובר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ברירה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לסובר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ברירה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מועיל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שיפריש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יתברר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שזו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התרומה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וכן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יודע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לאיזה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כיון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ירצה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ללכת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בשבת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יכול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להניח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עירובין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בשני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צידי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העיר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ולומר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אצטרך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ללכת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למזרח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עירובי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למזרח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למערב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למערב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ולכאורה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שואל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</w:t>
      </w:r>
      <w:r w:rsidRPr="002A414D">
        <w:rPr>
          <w:rtl/>
        </w:rPr>
        <w:t>''</w:t>
      </w:r>
      <w:r w:rsidRPr="002A414D">
        <w:rPr>
          <w:rFonts w:hint="cs"/>
          <w:rtl/>
        </w:rPr>
        <w:t>ן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דין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שונה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תנאי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תביא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מאתים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זוז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יתברר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שמכרתי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השדה</w:t>
      </w:r>
      <w:r w:rsidRPr="002A414D">
        <w:rPr>
          <w:rtl/>
        </w:rPr>
        <w:t>?</w:t>
      </w:r>
    </w:p>
    <w:p w:rsidR="002A414D" w:rsidRPr="002A414D" w:rsidRDefault="002A414D" w:rsidP="002A414D">
      <w:pPr>
        <w:jc w:val="both"/>
        <w:rPr>
          <w:rtl/>
        </w:rPr>
      </w:pPr>
      <w:r w:rsidRPr="002A414D">
        <w:rPr>
          <w:rFonts w:hint="cs"/>
          <w:b/>
          <w:bCs/>
          <w:rtl/>
        </w:rPr>
        <w:t>רש</w:t>
      </w:r>
      <w:r w:rsidRPr="002A414D">
        <w:rPr>
          <w:b/>
          <w:bCs/>
          <w:rtl/>
        </w:rPr>
        <w:t>''</w:t>
      </w:r>
      <w:r w:rsidRPr="002A414D">
        <w:rPr>
          <w:rFonts w:hint="cs"/>
          <w:b/>
          <w:bCs/>
          <w:rtl/>
        </w:rPr>
        <w:t>י</w:t>
      </w:r>
      <w:r w:rsidRPr="002A414D">
        <w:rPr>
          <w:rtl/>
        </w:rPr>
        <w:t xml:space="preserve"> (</w:t>
      </w:r>
      <w:r w:rsidRPr="002A414D">
        <w:rPr>
          <w:rFonts w:hint="cs"/>
          <w:rtl/>
        </w:rPr>
        <w:t>גיטין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</w:t>
      </w:r>
      <w:r w:rsidRPr="002A414D">
        <w:rPr>
          <w:rtl/>
        </w:rPr>
        <w:t>"</w:t>
      </w:r>
      <w:r w:rsidRPr="002A414D">
        <w:rPr>
          <w:rFonts w:hint="cs"/>
          <w:rtl/>
        </w:rPr>
        <w:t>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</w:t>
      </w:r>
      <w:r w:rsidRPr="002A414D">
        <w:rPr>
          <w:rtl/>
        </w:rPr>
        <w:t>''</w:t>
      </w:r>
      <w:r w:rsidRPr="002A414D">
        <w:rPr>
          <w:rFonts w:hint="cs"/>
          <w:rtl/>
        </w:rPr>
        <w:t>ב</w:t>
      </w:r>
      <w:r w:rsidRPr="002A414D">
        <w:rPr>
          <w:rtl/>
        </w:rPr>
        <w:t xml:space="preserve">) </w:t>
      </w:r>
      <w:r w:rsidRPr="002A414D">
        <w:rPr>
          <w:rFonts w:hint="cs"/>
          <w:rtl/>
        </w:rPr>
        <w:t>מבאר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שתנאי</w:t>
      </w:r>
      <w:r w:rsidRPr="002A414D">
        <w:rPr>
          <w:rtl/>
        </w:rPr>
        <w:t xml:space="preserve"> '</w:t>
      </w:r>
      <w:r w:rsidRPr="002A414D">
        <w:rPr>
          <w:rFonts w:hint="cs"/>
          <w:rtl/>
        </w:rPr>
        <w:t>בדעתו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לקיימו</w:t>
      </w:r>
      <w:r w:rsidRPr="002A414D">
        <w:rPr>
          <w:rtl/>
        </w:rPr>
        <w:t xml:space="preserve">' </w:t>
      </w:r>
      <w:r w:rsidRPr="002A414D">
        <w:rPr>
          <w:rFonts w:hint="cs"/>
          <w:rtl/>
        </w:rPr>
        <w:t>וכן</w:t>
      </w:r>
      <w:r w:rsidRPr="002A414D">
        <w:rPr>
          <w:rtl/>
        </w:rPr>
        <w:t xml:space="preserve"> '</w:t>
      </w:r>
      <w:r w:rsidRPr="002A414D">
        <w:rPr>
          <w:rFonts w:hint="cs"/>
          <w:rtl/>
        </w:rPr>
        <w:t>בידו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לקיימו</w:t>
      </w:r>
      <w:r w:rsidRPr="002A414D">
        <w:rPr>
          <w:rtl/>
        </w:rPr>
        <w:t xml:space="preserve">', </w:t>
      </w:r>
      <w:r w:rsidRPr="002A414D">
        <w:rPr>
          <w:rFonts w:hint="cs"/>
          <w:rtl/>
        </w:rPr>
        <w:t>אך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בברירה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הדבר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תלוי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בו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והר</w:t>
      </w:r>
      <w:r w:rsidRPr="002A414D">
        <w:rPr>
          <w:rtl/>
        </w:rPr>
        <w:t>''</w:t>
      </w:r>
      <w:r w:rsidRPr="002A414D">
        <w:rPr>
          <w:rFonts w:hint="cs"/>
          <w:rtl/>
        </w:rPr>
        <w:t>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בשם</w:t>
      </w:r>
      <w:r w:rsidRPr="002A414D">
        <w:rPr>
          <w:rtl/>
        </w:rPr>
        <w:t xml:space="preserve"> </w:t>
      </w:r>
      <w:r w:rsidRPr="002A414D">
        <w:rPr>
          <w:rFonts w:hint="cs"/>
          <w:b/>
          <w:bCs/>
          <w:rtl/>
        </w:rPr>
        <w:t>הרמב</w:t>
      </w:r>
      <w:r w:rsidRPr="002A414D">
        <w:rPr>
          <w:b/>
          <w:bCs/>
          <w:rtl/>
        </w:rPr>
        <w:t>''</w:t>
      </w:r>
      <w:r w:rsidRPr="002A414D">
        <w:rPr>
          <w:rFonts w:hint="cs"/>
          <w:b/>
          <w:bCs/>
          <w:rtl/>
        </w:rPr>
        <w:t>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עושה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עירוב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ודאי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ספק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בחלות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העירוב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מועיל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ורק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עושה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עירוב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כלל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כגון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אלך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למזרח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העירוב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יחול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יחול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תנאי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וכן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בהפרשת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תרו</w:t>
      </w:r>
      <w:r w:rsidRPr="002A414D">
        <w:rPr>
          <w:rtl/>
        </w:rPr>
        <w:t>''</w:t>
      </w:r>
      <w:r w:rsidRPr="002A414D">
        <w:rPr>
          <w:rFonts w:hint="cs"/>
          <w:rtl/>
        </w:rPr>
        <w:t>מ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יאמר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אפריש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לוגין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יהיו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תרומה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ברירה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תנאי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אך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כשאומר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לוגין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עתיד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להפריש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עשה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בודאי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תרומה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ברור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מהי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התרומה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לכן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זוהי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ברירה</w:t>
      </w:r>
      <w:r w:rsidRPr="002A414D">
        <w:rPr>
          <w:rtl/>
        </w:rPr>
        <w:t xml:space="preserve">. </w:t>
      </w:r>
    </w:p>
    <w:p w:rsidR="002A414D" w:rsidRPr="002A414D" w:rsidRDefault="002A414D" w:rsidP="002A414D">
      <w:pPr>
        <w:jc w:val="both"/>
        <w:rPr>
          <w:rtl/>
        </w:rPr>
      </w:pPr>
      <w:r w:rsidRPr="002A414D">
        <w:rPr>
          <w:rFonts w:hint="cs"/>
          <w:rtl/>
        </w:rPr>
        <w:t>ולפי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מתרץ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</w:t>
      </w:r>
      <w:r w:rsidRPr="002A414D">
        <w:rPr>
          <w:rtl/>
        </w:rPr>
        <w:t>''</w:t>
      </w:r>
      <w:r w:rsidRPr="002A414D">
        <w:rPr>
          <w:rFonts w:hint="cs"/>
          <w:rtl/>
        </w:rPr>
        <w:t>ן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איך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מעמד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שלושתן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מועיל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חסרון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ברירה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כיון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מניעה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לאדם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להשתעבד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להרבה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אנשים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אך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בברירה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יכול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לעשות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כך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כגון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בעירוב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אפשר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שהעירוב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יתפוס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בשני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המקומות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וכן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בהפרשת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תרו</w:t>
      </w:r>
      <w:r w:rsidRPr="002A414D">
        <w:rPr>
          <w:rtl/>
        </w:rPr>
        <w:t>''</w:t>
      </w:r>
      <w:r w:rsidRPr="002A414D">
        <w:rPr>
          <w:rFonts w:hint="cs"/>
          <w:rtl/>
        </w:rPr>
        <w:t>מ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אפשר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להפריש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היין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תרומה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דין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בתרומה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שצריך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להשאיר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משהו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מהיין</w:t>
      </w:r>
      <w:r w:rsidRPr="002A414D">
        <w:rPr>
          <w:rtl/>
        </w:rPr>
        <w:t xml:space="preserve"> – '</w:t>
      </w:r>
      <w:r w:rsidRPr="002A414D">
        <w:rPr>
          <w:rFonts w:hint="cs"/>
          <w:rtl/>
        </w:rPr>
        <w:t>ראשית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ששייריה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ניכרין</w:t>
      </w:r>
      <w:r w:rsidRPr="002A414D">
        <w:rPr>
          <w:rtl/>
        </w:rPr>
        <w:t xml:space="preserve">'.  </w:t>
      </w:r>
      <w:r w:rsidRPr="002A414D">
        <w:rPr>
          <w:rFonts w:hint="cs"/>
          <w:rtl/>
        </w:rPr>
        <w:t>אמנם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נראה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שאם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לוקח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מעט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מהיין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ומוציא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אותו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מהבקבוק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יכול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להפריש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כבר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יש</w:t>
      </w:r>
      <w:r w:rsidRPr="002A414D">
        <w:rPr>
          <w:rtl/>
        </w:rPr>
        <w:t xml:space="preserve"> '</w:t>
      </w:r>
      <w:r w:rsidRPr="002A414D">
        <w:rPr>
          <w:rFonts w:hint="cs"/>
          <w:rtl/>
        </w:rPr>
        <w:t>ראשית</w:t>
      </w:r>
      <w:r w:rsidRPr="002A414D">
        <w:rPr>
          <w:rtl/>
        </w:rPr>
        <w:t xml:space="preserve">'. </w:t>
      </w:r>
      <w:r w:rsidRPr="002A414D">
        <w:rPr>
          <w:rFonts w:hint="cs"/>
          <w:rtl/>
        </w:rPr>
        <w:t>וכן</w:t>
      </w:r>
      <w:r w:rsidRPr="002A414D">
        <w:rPr>
          <w:rtl/>
        </w:rPr>
        <w:t xml:space="preserve"> 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קונה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חפץ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עבור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שתגיד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זוהי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ברירה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מתחייב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לשלם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שתרצה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ההתחייבות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חלה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מניעה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להתחייב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להרבה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אנשים</w:t>
      </w:r>
      <w:r w:rsidRPr="002A414D">
        <w:rPr>
          <w:rtl/>
        </w:rPr>
        <w:t>.</w:t>
      </w:r>
    </w:p>
    <w:p w:rsidR="002A414D" w:rsidRPr="002A414D" w:rsidRDefault="002A414D" w:rsidP="002A414D">
      <w:pPr>
        <w:jc w:val="both"/>
        <w:rPr>
          <w:rtl/>
        </w:rPr>
      </w:pPr>
      <w:r w:rsidRPr="002A414D">
        <w:rPr>
          <w:rFonts w:hint="cs"/>
          <w:rtl/>
        </w:rPr>
        <w:lastRenderedPageBreak/>
        <w:t>לפי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היסוד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</w:t>
      </w:r>
      <w:r w:rsidRPr="002A414D">
        <w:rPr>
          <w:rtl/>
        </w:rPr>
        <w:t>''</w:t>
      </w:r>
      <w:r w:rsidRPr="002A414D">
        <w:rPr>
          <w:rFonts w:hint="cs"/>
          <w:rtl/>
        </w:rPr>
        <w:t>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יוצא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שניתן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לתבוע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חברת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ביטוח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גם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כשעל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פי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דיני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קנינים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הקנין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החברה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מתחייבת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שייגרם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נזק</w:t>
      </w:r>
      <w:r w:rsidRPr="002A414D">
        <w:rPr>
          <w:rtl/>
        </w:rPr>
        <w:t xml:space="preserve">. </w:t>
      </w:r>
      <w:r w:rsidRPr="002A414D">
        <w:rPr>
          <w:rFonts w:hint="cs"/>
          <w:rtl/>
        </w:rPr>
        <w:t>וכן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כשמפקיד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בבנק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ומצווה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הבנק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לתת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לכל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שיגיד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להם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מתחייבים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לתת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מדין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מעמד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שלושתן</w:t>
      </w:r>
      <w:r w:rsidRPr="002A414D">
        <w:rPr>
          <w:rtl/>
        </w:rPr>
        <w:t xml:space="preserve">.  </w:t>
      </w:r>
    </w:p>
    <w:p w:rsidR="00A01450" w:rsidRDefault="002A414D" w:rsidP="002A414D">
      <w:pPr>
        <w:jc w:val="both"/>
        <w:rPr>
          <w:rFonts w:hint="cs"/>
        </w:rPr>
      </w:pPr>
      <w:r w:rsidRPr="002A414D">
        <w:rPr>
          <w:rFonts w:hint="cs"/>
          <w:rtl/>
        </w:rPr>
        <w:t>ובאגב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נזכיר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שעל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פסק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השו</w:t>
      </w:r>
      <w:r w:rsidRPr="002A414D">
        <w:rPr>
          <w:rtl/>
        </w:rPr>
        <w:t>''</w:t>
      </w:r>
      <w:r w:rsidRPr="002A414D">
        <w:rPr>
          <w:rFonts w:hint="cs"/>
          <w:rtl/>
        </w:rPr>
        <w:t>ע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שלממרני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יש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דין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הקשה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חידושי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הרי</w:t>
      </w:r>
      <w:r w:rsidRPr="002A414D">
        <w:rPr>
          <w:rtl/>
        </w:rPr>
        <w:t>''</w:t>
      </w:r>
      <w:r w:rsidRPr="002A414D">
        <w:rPr>
          <w:rFonts w:hint="cs"/>
          <w:rtl/>
        </w:rPr>
        <w:t>מ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הרי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יוצא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שמי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שנתן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בפועל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הקונה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אלא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החתום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על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הממרני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ואיך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הוא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קונה</w:t>
      </w:r>
      <w:r w:rsidRPr="002A414D">
        <w:rPr>
          <w:rtl/>
        </w:rPr>
        <w:t xml:space="preserve">? </w:t>
      </w:r>
      <w:r w:rsidRPr="002A414D">
        <w:rPr>
          <w:rFonts w:hint="cs"/>
          <w:rtl/>
        </w:rPr>
        <w:t>ועל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כרחך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צריך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לומר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בדעת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השו</w:t>
      </w:r>
      <w:r w:rsidRPr="002A414D">
        <w:rPr>
          <w:rtl/>
        </w:rPr>
        <w:t>''</w:t>
      </w:r>
      <w:r w:rsidRPr="002A414D">
        <w:rPr>
          <w:rFonts w:hint="cs"/>
          <w:rtl/>
        </w:rPr>
        <w:t>ע</w:t>
      </w:r>
      <w:r w:rsidRPr="002A414D">
        <w:rPr>
          <w:rtl/>
        </w:rPr>
        <w:t xml:space="preserve">, </w:t>
      </w:r>
      <w:r w:rsidRPr="002A414D">
        <w:rPr>
          <w:rFonts w:hint="cs"/>
          <w:rtl/>
        </w:rPr>
        <w:t>שגם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העובדה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שגרם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לכך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שהחותם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יהיה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חייב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למוכר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כסף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מספיקה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כדי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ליצור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קנין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דגם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זה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הוי</w:t>
      </w:r>
      <w:r w:rsidRPr="002A414D">
        <w:rPr>
          <w:rtl/>
        </w:rPr>
        <w:t xml:space="preserve"> </w:t>
      </w:r>
      <w:r w:rsidRPr="002A414D">
        <w:rPr>
          <w:rFonts w:hint="cs"/>
          <w:rtl/>
        </w:rPr>
        <w:t>ככסף</w:t>
      </w:r>
      <w:r w:rsidRPr="002A414D">
        <w:rPr>
          <w:rtl/>
        </w:rPr>
        <w:t>.</w:t>
      </w:r>
    </w:p>
    <w:sectPr w:rsidR="00A01450" w:rsidSect="00551CD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C" w:rsidRDefault="0010711C" w:rsidP="002A5FE9">
      <w:pPr>
        <w:spacing w:after="0" w:line="240" w:lineRule="auto"/>
      </w:pPr>
      <w:r>
        <w:separator/>
      </w:r>
    </w:p>
  </w:endnote>
  <w:endnote w:type="continuationSeparator" w:id="0">
    <w:p w:rsidR="0010711C" w:rsidRDefault="0010711C" w:rsidP="002A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C" w:rsidRDefault="0010711C" w:rsidP="002A5FE9">
      <w:pPr>
        <w:spacing w:after="0" w:line="240" w:lineRule="auto"/>
      </w:pPr>
      <w:r>
        <w:separator/>
      </w:r>
    </w:p>
  </w:footnote>
  <w:footnote w:type="continuationSeparator" w:id="0">
    <w:p w:rsidR="0010711C" w:rsidRDefault="0010711C" w:rsidP="002A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E9" w:rsidRDefault="002A5FE9">
    <w:pPr>
      <w:pStyle w:val="Header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555E55E" wp14:editId="6B4D0D5B">
          <wp:simplePos x="0" y="0"/>
          <wp:positionH relativeFrom="column">
            <wp:posOffset>-706120</wp:posOffset>
          </wp:positionH>
          <wp:positionV relativeFrom="paragraph">
            <wp:posOffset>-297180</wp:posOffset>
          </wp:positionV>
          <wp:extent cx="1239520" cy="1036320"/>
          <wp:effectExtent l="0" t="0" r="0" b="0"/>
          <wp:wrapTight wrapText="bothSides">
            <wp:wrapPolygon edited="0">
              <wp:start x="10955" y="0"/>
              <wp:lineTo x="6971" y="6353"/>
              <wp:lineTo x="4648" y="7147"/>
              <wp:lineTo x="0" y="11118"/>
              <wp:lineTo x="0" y="15882"/>
              <wp:lineTo x="2988" y="19059"/>
              <wp:lineTo x="2988" y="21044"/>
              <wp:lineTo x="17594" y="21044"/>
              <wp:lineTo x="18590" y="19059"/>
              <wp:lineTo x="19918" y="19059"/>
              <wp:lineTo x="21246" y="15882"/>
              <wp:lineTo x="21246" y="12309"/>
              <wp:lineTo x="13943" y="0"/>
              <wp:lineTo x="109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שיעורים מישיבת</w:t>
    </w:r>
    <w:r>
      <w:rPr>
        <w:rFonts w:hint="cs"/>
        <w:rtl/>
      </w:rPr>
      <w:tab/>
      <w:t>שיעורים נוספים באתר</w:t>
    </w:r>
  </w:p>
  <w:p w:rsidR="002A5FE9" w:rsidRDefault="002A5FE9">
    <w:pPr>
      <w:pStyle w:val="Header"/>
    </w:pPr>
    <w:r>
      <w:rPr>
        <w:rFonts w:hint="cs"/>
        <w:rtl/>
      </w:rPr>
      <w:t>כרם ביבנה</w:t>
    </w:r>
    <w:r>
      <w:rPr>
        <w:rFonts w:hint="cs"/>
        <w:rtl/>
      </w:rPr>
      <w:tab/>
    </w:r>
    <w:hyperlink r:id="rId2" w:history="1">
      <w:r w:rsidRPr="00580DB0">
        <w:rPr>
          <w:rStyle w:val="Hyperlink"/>
        </w:rPr>
        <w:t>www.kby.org.il/hebrew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4D"/>
    <w:rsid w:val="0010711C"/>
    <w:rsid w:val="002A414D"/>
    <w:rsid w:val="002A5FE9"/>
    <w:rsid w:val="00551CD4"/>
    <w:rsid w:val="00650F08"/>
    <w:rsid w:val="00A0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A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E9"/>
  </w:style>
  <w:style w:type="paragraph" w:styleId="Footer">
    <w:name w:val="footer"/>
    <w:basedOn w:val="Normal"/>
    <w:link w:val="Foot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E9"/>
  </w:style>
  <w:style w:type="character" w:styleId="Hyperlink">
    <w:name w:val="Hyperlink"/>
    <w:basedOn w:val="DefaultParagraphFont"/>
    <w:uiPriority w:val="99"/>
    <w:unhideWhenUsed/>
    <w:rsid w:val="002A5F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A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E9"/>
  </w:style>
  <w:style w:type="paragraph" w:styleId="Footer">
    <w:name w:val="footer"/>
    <w:basedOn w:val="Normal"/>
    <w:link w:val="Foot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E9"/>
  </w:style>
  <w:style w:type="character" w:styleId="Hyperlink">
    <w:name w:val="Hyperlink"/>
    <w:basedOn w:val="DefaultParagraphFont"/>
    <w:uiPriority w:val="99"/>
    <w:unhideWhenUsed/>
    <w:rsid w:val="002A5F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by.org.il/hebrew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ya\My%20Documents\KBY\KB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KBYtemplate</Template>
  <TotalTime>1</TotalTime>
  <Pages>2</Pages>
  <Words>542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פישר</dc:creator>
  <cp:keywords/>
  <dc:description/>
  <cp:lastModifiedBy>משפחת פישר</cp:lastModifiedBy>
  <cp:revision>1</cp:revision>
  <dcterms:created xsi:type="dcterms:W3CDTF">2013-07-07T21:10:00Z</dcterms:created>
  <dcterms:modified xsi:type="dcterms:W3CDTF">2013-07-07T21:11:00Z</dcterms:modified>
</cp:coreProperties>
</file>